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D06B044" w14:textId="77777777" w:rsidR="00F37CB5" w:rsidRDefault="00F37CB5" w:rsidP="00F37CB5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  <w:bookmarkStart w:id="0" w:name="_Hlk240275213"/>
    </w:p>
    <w:p w14:paraId="0B7FE4D5" w14:textId="77777777" w:rsidR="00EA39EB" w:rsidRPr="00EA39EB" w:rsidRDefault="00EA39EB" w:rsidP="00EA39EB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EA39EB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NOWELIZACJA PRZEPISÓW KODEKSU PRACY O MOBBINGU, DYSKRYMINACJI, RÓWNYM TRAKTOWANIU W ZATRUDNIENIU, OCHRONIE GODNOŚCI I INNYCH DÓBR OSOBISTYCH PRACOWNIKA PRAKTYCZNE PRZYGOTOWANIE PRACODAWCÓW DO STOSOWANIA NOWYCH PRZEPISÓW KODEKSU PRACY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37C52CE9" w:rsidR="006C629D" w:rsidRPr="006E3C44" w:rsidRDefault="00D7783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4476C2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EAFA1A5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C1012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445105C9" w:rsidR="006C629D" w:rsidRPr="00CC06CF" w:rsidRDefault="00E64FC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C06CF">
              <w:rPr>
                <w:rFonts w:ascii="Times New Roman" w:hAnsi="Times New Roman" w:cs="Times New Roman"/>
                <w:b/>
              </w:rPr>
              <w:t>Mariusz Nowak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41958FE" w:rsidR="006C629D" w:rsidRPr="006E3C44" w:rsidRDefault="00D778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4476C2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3300E8E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C1012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F2670C2" w:rsidR="006C629D" w:rsidRPr="006E3C44" w:rsidRDefault="0014225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C06CF">
              <w:rPr>
                <w:rFonts w:ascii="Times New Roman" w:hAnsi="Times New Roman" w:cs="Times New Roman"/>
                <w:b/>
              </w:rPr>
              <w:t>Mariusz Nowak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75671AD3" w:rsidR="006C629D" w:rsidRPr="006E3C44" w:rsidRDefault="00D778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4476C2"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26B4B409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C1012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495BF409" w:rsidR="006C629D" w:rsidRPr="006E3C44" w:rsidRDefault="0014225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C06CF">
              <w:rPr>
                <w:rFonts w:ascii="Times New Roman" w:hAnsi="Times New Roman" w:cs="Times New Roman"/>
                <w:b/>
              </w:rPr>
              <w:t>Mariusz Nowak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A92C4FA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9E65E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E7412EC" w14:textId="77777777" w:rsidR="00142255" w:rsidRDefault="00EF1667" w:rsidP="001422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142255">
        <w:rPr>
          <w:rFonts w:ascii="Times New Roman" w:hAnsi="Times New Roman" w:cs="Times New Roman"/>
          <w:b/>
          <w:bCs/>
          <w:color w:val="EE0000"/>
        </w:rPr>
        <w:t>Mariusz NOWAK</w:t>
      </w:r>
      <w:r w:rsidR="00142255">
        <w:rPr>
          <w:rFonts w:ascii="Times New Roman" w:hAnsi="Times New Roman" w:cs="Times New Roman"/>
          <w:color w:val="000000"/>
        </w:rPr>
        <w:t xml:space="preserve"> - </w:t>
      </w:r>
      <w:r w:rsidR="00142255">
        <w:rPr>
          <w:rFonts w:ascii="Times New Roman" w:eastAsia="Times New Roman" w:hAnsi="Times New Roman" w:cs="Times New Roman"/>
          <w:bCs/>
          <w:lang w:eastAsia="pl-PL"/>
        </w:rPr>
        <w:t>ekspert prawa pracy i ochrony danych osobowych, były nadinspektor Państwowej Inspekcji Pracy z wieloletnim doświadczeniem kontrolnym i szkoleniowym. Specjalizuje się w czasie pracy, , regulacjach prawa pracy w podmiotach leczniczych, ochronie danych osobowych oraz praktycznych aspektach kontroli PIP.</w:t>
      </w:r>
    </w:p>
    <w:p w14:paraId="488BDF39" w14:textId="4606D355" w:rsidR="00870A68" w:rsidRPr="006C629D" w:rsidRDefault="00C72093" w:rsidP="0014225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  <w:bookmarkStart w:id="2" w:name="_Hlk240274384"/>
    </w:p>
    <w:bookmarkEnd w:id="2"/>
    <w:p w14:paraId="449E53C8" w14:textId="77777777" w:rsidR="00EA39EB" w:rsidRDefault="00EA39EB" w:rsidP="00EA39EB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900F8AD" w14:textId="77777777" w:rsidR="00EA39EB" w:rsidRPr="00EA39EB" w:rsidRDefault="00EA39EB" w:rsidP="00EA39EB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EA39EB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NOWELIZACJA PRZEPISÓW KODEKSU PRACY O MOBBINGU, DYSKRYMINACJI, RÓWNYM TRAKTOWANIU W ZATRUDNIENIU, OCHRONIE GODNOŚCI I INNYCH DÓBR OSOBISTYCH PRACOWNIKA PRAKTYCZNE PRZYGOTOWANIE PRACODAWCÓW DO STOSOWANIA NOWYCH PRZEPISÓW KODEKSU PRACY</w:t>
      </w:r>
    </w:p>
    <w:p w14:paraId="562A484B" w14:textId="77777777" w:rsidR="00F37CB5" w:rsidRDefault="00F37CB5" w:rsidP="00F37C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Calibri"/>
          <w:b/>
          <w:kern w:val="0"/>
          <w:lang w:eastAsia="pl-PL"/>
        </w:rPr>
      </w:pPr>
    </w:p>
    <w:p w14:paraId="69F5A231" w14:textId="77777777" w:rsidR="00EA39EB" w:rsidRDefault="00EA39EB" w:rsidP="00EA39EB">
      <w:pPr>
        <w:jc w:val="both"/>
      </w:pPr>
      <w:r w:rsidRPr="00527C29">
        <w:t xml:space="preserve">Nowelizacja Kodeksu pracy wprowadza największe od ponad dwudziestu lat zmiany dotyczące ochrony pracowników przed </w:t>
      </w:r>
      <w:proofErr w:type="spellStart"/>
      <w:r w:rsidRPr="00527C29">
        <w:t>mobbingiem</w:t>
      </w:r>
      <w:proofErr w:type="spellEnd"/>
      <w:r w:rsidRPr="00527C29">
        <w:t>, dyskryminacją oraz naruszeniem godności i innych dóbr osobistych. Nowe przepisy nakładają na pracodawców obowiązek stworzenia kompleksowego systemu przeciwdziałania tym zjawiskom oraz wdrożenia odpowiednich procedur organizacyjnych.</w:t>
      </w:r>
      <w:r>
        <w:t xml:space="preserve"> </w:t>
      </w:r>
      <w:r w:rsidRPr="00527C29">
        <w:t>Szkolenie ma charakter praktyczny i koncentruje się na przygotowaniu pracodawców do prawidłowego wdrożenia nowych obowiązków oraz ograniczenia ryzyka odpowiedzialności prawnej i finansowej.</w:t>
      </w:r>
      <w:r>
        <w:t xml:space="preserve"> </w:t>
      </w:r>
    </w:p>
    <w:p w14:paraId="0F5C21BF" w14:textId="77777777" w:rsidR="00EA39EB" w:rsidRDefault="00EA39EB" w:rsidP="00EA39EB">
      <w:pPr>
        <w:jc w:val="both"/>
      </w:pPr>
      <w:r>
        <w:t xml:space="preserve">Już teraz rozpocznij przygotowania, zyskaj gotowe narzędzia i wzory !!! </w:t>
      </w:r>
    </w:p>
    <w:p w14:paraId="5C875E19" w14:textId="77777777" w:rsidR="00EA39EB" w:rsidRDefault="00EA39EB" w:rsidP="00EA39EB">
      <w:pPr>
        <w:jc w:val="both"/>
      </w:pPr>
      <w:r>
        <w:t xml:space="preserve">Szkolenie prowadzi ekspert prawa pracy, posiadający praktyczne doświadczenie w prowadzeniu postępowań związanych ze zgłoszeniem podejrzeń o </w:t>
      </w:r>
      <w:proofErr w:type="spellStart"/>
      <w:r>
        <w:t>mobbing</w:t>
      </w:r>
      <w:proofErr w:type="spellEnd"/>
      <w:r>
        <w:t xml:space="preserve">, m.in. jako przewodniczący komisji </w:t>
      </w:r>
      <w:proofErr w:type="spellStart"/>
      <w:r>
        <w:t>antymobbingowej</w:t>
      </w:r>
      <w:proofErr w:type="spellEnd"/>
      <w:r>
        <w:t xml:space="preserve"> w podmiotach międzynarodowych.</w:t>
      </w:r>
    </w:p>
    <w:p w14:paraId="5031CA62" w14:textId="77777777" w:rsidR="00EA39EB" w:rsidRPr="00424505" w:rsidRDefault="00EA39EB" w:rsidP="00EA39EB">
      <w:pPr>
        <w:jc w:val="both"/>
        <w:rPr>
          <w:lang w:val="en-US"/>
        </w:rPr>
      </w:pPr>
      <w:r w:rsidRPr="00424505">
        <w:rPr>
          <w:b/>
          <w:lang w:val="en-US"/>
        </w:rPr>
        <w:t xml:space="preserve">Cel </w:t>
      </w:r>
      <w:proofErr w:type="spellStart"/>
      <w:r w:rsidRPr="00424505">
        <w:rPr>
          <w:b/>
          <w:lang w:val="en-US"/>
        </w:rPr>
        <w:t>szkolenia</w:t>
      </w:r>
      <w:proofErr w:type="spellEnd"/>
      <w:r w:rsidRPr="00424505">
        <w:rPr>
          <w:lang w:val="en-US"/>
        </w:rPr>
        <w:t>:</w:t>
      </w:r>
    </w:p>
    <w:p w14:paraId="212E019F" w14:textId="77777777" w:rsidR="00EA39EB" w:rsidRPr="00424505" w:rsidRDefault="00EA39EB" w:rsidP="00EA39EB">
      <w:pPr>
        <w:widowControl/>
        <w:numPr>
          <w:ilvl w:val="0"/>
          <w:numId w:val="38"/>
        </w:numPr>
        <w:suppressAutoHyphens w:val="0"/>
        <w:autoSpaceDN/>
        <w:jc w:val="both"/>
        <w:textAlignment w:val="auto"/>
      </w:pPr>
      <w:r w:rsidRPr="00424505">
        <w:t xml:space="preserve">wyposażenie kadry w praktyczne narzędzia przeciwdziałania </w:t>
      </w:r>
      <w:proofErr w:type="spellStart"/>
      <w:r w:rsidRPr="00424505">
        <w:t>mobbingowi</w:t>
      </w:r>
      <w:proofErr w:type="spellEnd"/>
      <w:r w:rsidRPr="00424505">
        <w:t xml:space="preserve"> i dyskryminacji oraz naruszeniom d</w:t>
      </w:r>
      <w:r w:rsidRPr="00424505">
        <w:rPr>
          <w:lang w:val="es-ES_tradnl"/>
        </w:rPr>
        <w:t>ó</w:t>
      </w:r>
      <w:proofErr w:type="spellStart"/>
      <w:r w:rsidRPr="00424505">
        <w:t>br</w:t>
      </w:r>
      <w:proofErr w:type="spellEnd"/>
      <w:r w:rsidRPr="00424505">
        <w:t xml:space="preserve"> osobistych pracownika (molestowaniu)</w:t>
      </w:r>
    </w:p>
    <w:p w14:paraId="7D00F970" w14:textId="77777777" w:rsidR="00EA39EB" w:rsidRPr="00424505" w:rsidRDefault="00EA39EB" w:rsidP="00EA39EB">
      <w:pPr>
        <w:widowControl/>
        <w:numPr>
          <w:ilvl w:val="0"/>
          <w:numId w:val="38"/>
        </w:numPr>
        <w:suppressAutoHyphens w:val="0"/>
        <w:autoSpaceDN/>
        <w:jc w:val="both"/>
        <w:textAlignment w:val="auto"/>
      </w:pPr>
      <w:r w:rsidRPr="00424505">
        <w:t>przygotowanie organizacji do wdrożenia nowych przepis</w:t>
      </w:r>
      <w:r w:rsidRPr="00424505">
        <w:rPr>
          <w:lang w:val="es-ES_tradnl"/>
        </w:rPr>
        <w:t>ó</w:t>
      </w:r>
      <w:r w:rsidRPr="00424505">
        <w:t xml:space="preserve">w, </w:t>
      </w:r>
    </w:p>
    <w:p w14:paraId="296E453C" w14:textId="77777777" w:rsidR="00EA39EB" w:rsidRPr="00424505" w:rsidRDefault="00EA39EB" w:rsidP="00EA39EB">
      <w:pPr>
        <w:widowControl/>
        <w:numPr>
          <w:ilvl w:val="0"/>
          <w:numId w:val="38"/>
        </w:numPr>
        <w:suppressAutoHyphens w:val="0"/>
        <w:autoSpaceDN/>
        <w:jc w:val="both"/>
        <w:textAlignment w:val="auto"/>
      </w:pPr>
      <w:r w:rsidRPr="00424505">
        <w:t xml:space="preserve">ograniczenie </w:t>
      </w:r>
      <w:proofErr w:type="spellStart"/>
      <w:r w:rsidRPr="00424505">
        <w:t>ryzyk</w:t>
      </w:r>
      <w:proofErr w:type="spellEnd"/>
      <w:r w:rsidRPr="00424505">
        <w:t xml:space="preserve"> prawnych i finansowych, </w:t>
      </w:r>
    </w:p>
    <w:p w14:paraId="0662D8E8" w14:textId="77777777" w:rsidR="00EA39EB" w:rsidRPr="00424505" w:rsidRDefault="00EA39EB" w:rsidP="00EA39EB">
      <w:pPr>
        <w:widowControl/>
        <w:numPr>
          <w:ilvl w:val="0"/>
          <w:numId w:val="38"/>
        </w:numPr>
        <w:suppressAutoHyphens w:val="0"/>
        <w:autoSpaceDN/>
        <w:jc w:val="both"/>
        <w:textAlignment w:val="auto"/>
      </w:pPr>
      <w:r w:rsidRPr="00424505">
        <w:t>uporządkowanie procedur wewnętrznych</w:t>
      </w:r>
    </w:p>
    <w:p w14:paraId="1927E20C" w14:textId="77777777" w:rsidR="00EA39EB" w:rsidRPr="00424505" w:rsidRDefault="00EA39EB" w:rsidP="00EA39EB">
      <w:pPr>
        <w:widowControl/>
        <w:numPr>
          <w:ilvl w:val="0"/>
          <w:numId w:val="38"/>
        </w:numPr>
        <w:suppressAutoHyphens w:val="0"/>
        <w:autoSpaceDN/>
        <w:jc w:val="both"/>
        <w:textAlignment w:val="auto"/>
      </w:pPr>
      <w:r w:rsidRPr="00424505">
        <w:t>zapoznanie z propozycjami nowych postanowień aktów wewnątrzzakładowych</w:t>
      </w:r>
      <w:r>
        <w:t xml:space="preserve"> (uczestnicy otrzymają edytowalne wzory)</w:t>
      </w:r>
      <w:r w:rsidRPr="00424505">
        <w:t>, w szczególności regulaminu</w:t>
      </w:r>
      <w:r>
        <w:t xml:space="preserve"> pracy, wdrażającymi obowiązek </w:t>
      </w:r>
      <w:r w:rsidRPr="00424505">
        <w:t xml:space="preserve">pracodawcy ustalenia w tych aktach </w:t>
      </w:r>
      <w:r w:rsidRPr="00424505">
        <w:rPr>
          <w:lang w:val="pt-PT"/>
        </w:rPr>
        <w:t>regu</w:t>
      </w:r>
      <w:r w:rsidRPr="00424505">
        <w:t>ł, procedury oraz częstotliwość działań w obszarach przeciwdziałania:</w:t>
      </w:r>
    </w:p>
    <w:p w14:paraId="2A17AED1" w14:textId="77777777" w:rsidR="00EA39EB" w:rsidRPr="00424505" w:rsidRDefault="00EA39EB" w:rsidP="00EA39EB">
      <w:pPr>
        <w:ind w:left="709"/>
        <w:jc w:val="both"/>
      </w:pPr>
      <w:r w:rsidRPr="00424505">
        <w:t>a) naruszaniu godności oraz innych dóbr osobistych pracowników,</w:t>
      </w:r>
    </w:p>
    <w:p w14:paraId="699A5433" w14:textId="77777777" w:rsidR="00EA39EB" w:rsidRDefault="00EA39EB" w:rsidP="00EA39EB">
      <w:pPr>
        <w:ind w:left="709"/>
        <w:jc w:val="both"/>
      </w:pPr>
      <w:r w:rsidRPr="00424505">
        <w:t>b) naruszaniu zasady równego traktowania w zatrudnieniu oraz</w:t>
      </w:r>
      <w:r>
        <w:t xml:space="preserve"> </w:t>
      </w:r>
      <w:r w:rsidRPr="00424505">
        <w:t>dyskryminacji w zatrudnieniu,</w:t>
      </w:r>
    </w:p>
    <w:p w14:paraId="609D2548" w14:textId="77777777" w:rsidR="00EA39EB" w:rsidRDefault="00EA39EB" w:rsidP="00EA39EB">
      <w:pPr>
        <w:ind w:left="709"/>
        <w:jc w:val="both"/>
      </w:pPr>
      <w:r w:rsidRPr="00424505">
        <w:t xml:space="preserve">c) </w:t>
      </w:r>
      <w:proofErr w:type="spellStart"/>
      <w:r w:rsidRPr="00424505">
        <w:t>mobbingowi</w:t>
      </w:r>
      <w:proofErr w:type="spellEnd"/>
    </w:p>
    <w:p w14:paraId="07AC258F" w14:textId="77777777" w:rsidR="00EA39EB" w:rsidRPr="00527C29" w:rsidRDefault="00EA39EB" w:rsidP="00EA39EB">
      <w:pPr>
        <w:ind w:left="709"/>
        <w:jc w:val="both"/>
      </w:pPr>
    </w:p>
    <w:p w14:paraId="72298FBA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Adresaci szkolenia</w:t>
      </w:r>
    </w:p>
    <w:p w14:paraId="3F7BB5ED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>pracodawcy,</w:t>
      </w:r>
    </w:p>
    <w:p w14:paraId="07FF198C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>członkowie zarządów,</w:t>
      </w:r>
    </w:p>
    <w:p w14:paraId="6083B82B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lastRenderedPageBreak/>
        <w:t>dyrektorzy i kierownicy jednostek organizacyjnych,</w:t>
      </w:r>
    </w:p>
    <w:p w14:paraId="383D3F2F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>pracownicy działów HR,</w:t>
      </w:r>
    </w:p>
    <w:p w14:paraId="20ADC7B1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>specjaliści ds. prawa pracy,</w:t>
      </w:r>
    </w:p>
    <w:p w14:paraId="45D28E11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 xml:space="preserve">pracownicy działów </w:t>
      </w:r>
      <w:proofErr w:type="spellStart"/>
      <w:r w:rsidRPr="00527C29">
        <w:t>compliance</w:t>
      </w:r>
      <w:proofErr w:type="spellEnd"/>
      <w:r w:rsidRPr="00527C29">
        <w:t xml:space="preserve"> i audytu,</w:t>
      </w:r>
    </w:p>
    <w:p w14:paraId="39A107EE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>przedstawiciele związków zawodowych,</w:t>
      </w:r>
    </w:p>
    <w:p w14:paraId="71BA028F" w14:textId="77777777" w:rsidR="00EA39EB" w:rsidRPr="00527C29" w:rsidRDefault="00EA39EB" w:rsidP="00EA39EB">
      <w:pPr>
        <w:widowControl/>
        <w:numPr>
          <w:ilvl w:val="0"/>
          <w:numId w:val="23"/>
        </w:numPr>
        <w:suppressAutoHyphens w:val="0"/>
        <w:autoSpaceDN/>
        <w:textAlignment w:val="auto"/>
      </w:pPr>
      <w:r w:rsidRPr="00527C29">
        <w:t>osoby prowadzące postępowania wyjaśniające.</w:t>
      </w:r>
    </w:p>
    <w:p w14:paraId="080124A2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PROGRAM SZKOLENIA</w:t>
      </w:r>
    </w:p>
    <w:p w14:paraId="2EE717EB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I. Nowelizacja przepisów Kodeksu pracy – najważniejsze zmiany</w:t>
      </w:r>
    </w:p>
    <w:p w14:paraId="728D6DA2" w14:textId="77777777" w:rsidR="00EA39EB" w:rsidRPr="00527C29" w:rsidRDefault="00EA39EB" w:rsidP="00EA39EB">
      <w:pPr>
        <w:widowControl/>
        <w:numPr>
          <w:ilvl w:val="0"/>
          <w:numId w:val="24"/>
        </w:numPr>
        <w:suppressAutoHyphens w:val="0"/>
        <w:autoSpaceDN/>
        <w:textAlignment w:val="auto"/>
      </w:pPr>
      <w:r w:rsidRPr="00527C29">
        <w:t>cele nowelizacji,</w:t>
      </w:r>
    </w:p>
    <w:p w14:paraId="36B3C2D5" w14:textId="77777777" w:rsidR="00EA39EB" w:rsidRPr="00527C29" w:rsidRDefault="00EA39EB" w:rsidP="00EA39EB">
      <w:pPr>
        <w:widowControl/>
        <w:numPr>
          <w:ilvl w:val="0"/>
          <w:numId w:val="24"/>
        </w:numPr>
        <w:suppressAutoHyphens w:val="0"/>
        <w:autoSpaceDN/>
        <w:textAlignment w:val="auto"/>
      </w:pPr>
      <w:r w:rsidRPr="00527C29">
        <w:t>zakres zmian,</w:t>
      </w:r>
    </w:p>
    <w:p w14:paraId="29463D46" w14:textId="77777777" w:rsidR="00EA39EB" w:rsidRPr="00527C29" w:rsidRDefault="00EA39EB" w:rsidP="00EA39EB">
      <w:pPr>
        <w:widowControl/>
        <w:numPr>
          <w:ilvl w:val="0"/>
          <w:numId w:val="24"/>
        </w:numPr>
        <w:suppressAutoHyphens w:val="0"/>
        <w:autoSpaceDN/>
        <w:textAlignment w:val="auto"/>
      </w:pPr>
      <w:r w:rsidRPr="00527C29">
        <w:t>harmonogram wejścia w życie nowych przepisów,</w:t>
      </w:r>
    </w:p>
    <w:p w14:paraId="06A95C62" w14:textId="77777777" w:rsidR="00EA39EB" w:rsidRPr="00527C29" w:rsidRDefault="00EA39EB" w:rsidP="00EA39EB">
      <w:pPr>
        <w:widowControl/>
        <w:numPr>
          <w:ilvl w:val="0"/>
          <w:numId w:val="24"/>
        </w:numPr>
        <w:suppressAutoHyphens w:val="0"/>
        <w:autoSpaceDN/>
        <w:textAlignment w:val="auto"/>
      </w:pPr>
      <w:r w:rsidRPr="00527C29">
        <w:t>obowiązki pracodawców wynikające z nowych regulacji,</w:t>
      </w:r>
    </w:p>
    <w:p w14:paraId="2A49C6B0" w14:textId="77777777" w:rsidR="00EA39EB" w:rsidRPr="00527C29" w:rsidRDefault="00EA39EB" w:rsidP="00EA39EB">
      <w:pPr>
        <w:widowControl/>
        <w:numPr>
          <w:ilvl w:val="0"/>
          <w:numId w:val="24"/>
        </w:numPr>
        <w:suppressAutoHyphens w:val="0"/>
        <w:autoSpaceDN/>
        <w:textAlignment w:val="auto"/>
      </w:pPr>
      <w:r w:rsidRPr="00527C29">
        <w:t>okres dostosowawczy.</w:t>
      </w:r>
    </w:p>
    <w:p w14:paraId="6B58126B" w14:textId="77777777" w:rsidR="00EA39EB" w:rsidRPr="00527C29" w:rsidRDefault="00172A73" w:rsidP="00EA39EB">
      <w:r>
        <w:pict w14:anchorId="34F5B1E6">
          <v:rect id="_x0000_i1025" style="width:0;height:1.5pt" o:hralign="center" o:hrstd="t" o:hr="t" fillcolor="#a0a0a0" stroked="f"/>
        </w:pict>
      </w:r>
    </w:p>
    <w:p w14:paraId="2CC793D3" w14:textId="77777777" w:rsidR="00EA39EB" w:rsidRPr="00527C29" w:rsidRDefault="00EA39EB" w:rsidP="00EA39EB"/>
    <w:p w14:paraId="7F7ED05A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 xml:space="preserve">II. </w:t>
      </w:r>
      <w:proofErr w:type="spellStart"/>
      <w:r w:rsidRPr="00527C29">
        <w:rPr>
          <w:b/>
          <w:bCs/>
        </w:rPr>
        <w:t>Mobbing</w:t>
      </w:r>
      <w:proofErr w:type="spellEnd"/>
      <w:r w:rsidRPr="00527C29">
        <w:rPr>
          <w:b/>
          <w:bCs/>
        </w:rPr>
        <w:t xml:space="preserve"> – nowa definicja ustawowa</w:t>
      </w:r>
    </w:p>
    <w:p w14:paraId="3F0C1092" w14:textId="77777777" w:rsidR="00EA39EB" w:rsidRPr="00527C29" w:rsidRDefault="00EA39EB" w:rsidP="00EA39EB">
      <w:pPr>
        <w:widowControl/>
        <w:numPr>
          <w:ilvl w:val="0"/>
          <w:numId w:val="25"/>
        </w:numPr>
        <w:suppressAutoHyphens w:val="0"/>
        <w:autoSpaceDN/>
        <w:textAlignment w:val="auto"/>
      </w:pPr>
      <w:r w:rsidRPr="00527C29">
        <w:t xml:space="preserve">obecna definicja </w:t>
      </w:r>
      <w:proofErr w:type="spellStart"/>
      <w:r w:rsidRPr="00527C29">
        <w:t>mobbingu</w:t>
      </w:r>
      <w:proofErr w:type="spellEnd"/>
      <w:r w:rsidRPr="00527C29">
        <w:t>,</w:t>
      </w:r>
    </w:p>
    <w:p w14:paraId="4CE47EE4" w14:textId="77777777" w:rsidR="00EA39EB" w:rsidRPr="00527C29" w:rsidRDefault="00EA39EB" w:rsidP="00EA39EB">
      <w:pPr>
        <w:widowControl/>
        <w:numPr>
          <w:ilvl w:val="0"/>
          <w:numId w:val="25"/>
        </w:numPr>
        <w:suppressAutoHyphens w:val="0"/>
        <w:autoSpaceDN/>
        <w:textAlignment w:val="auto"/>
      </w:pPr>
      <w:r w:rsidRPr="00527C29">
        <w:t xml:space="preserve">nowa definicja </w:t>
      </w:r>
      <w:proofErr w:type="spellStart"/>
      <w:r w:rsidRPr="00527C29">
        <w:t>mobbingu</w:t>
      </w:r>
      <w:proofErr w:type="spellEnd"/>
      <w:r w:rsidRPr="00527C29">
        <w:t>,</w:t>
      </w:r>
    </w:p>
    <w:p w14:paraId="74E4C019" w14:textId="77777777" w:rsidR="00EA39EB" w:rsidRPr="00527C29" w:rsidRDefault="00EA39EB" w:rsidP="00EA39EB">
      <w:pPr>
        <w:widowControl/>
        <w:numPr>
          <w:ilvl w:val="0"/>
          <w:numId w:val="25"/>
        </w:numPr>
        <w:suppressAutoHyphens w:val="0"/>
        <w:autoSpaceDN/>
        <w:textAlignment w:val="auto"/>
      </w:pPr>
      <w:r w:rsidRPr="00527C29">
        <w:t>uporczywość nękania po nowelizacji,</w:t>
      </w:r>
    </w:p>
    <w:p w14:paraId="06AA8608" w14:textId="77777777" w:rsidR="00EA39EB" w:rsidRPr="00527C29" w:rsidRDefault="00EA39EB" w:rsidP="00EA39EB">
      <w:pPr>
        <w:widowControl/>
        <w:numPr>
          <w:ilvl w:val="0"/>
          <w:numId w:val="25"/>
        </w:numPr>
        <w:suppressAutoHyphens w:val="0"/>
        <w:autoSpaceDN/>
        <w:textAlignment w:val="auto"/>
      </w:pPr>
      <w:r w:rsidRPr="00527C29">
        <w:t xml:space="preserve">zachowania stanowiące </w:t>
      </w:r>
      <w:proofErr w:type="spellStart"/>
      <w:r w:rsidRPr="00527C29">
        <w:t>mobbing</w:t>
      </w:r>
      <w:proofErr w:type="spellEnd"/>
      <w:r w:rsidRPr="00527C29">
        <w:t>,</w:t>
      </w:r>
    </w:p>
    <w:p w14:paraId="56E499A0" w14:textId="77777777" w:rsidR="00EA39EB" w:rsidRPr="00527C29" w:rsidRDefault="00EA39EB" w:rsidP="00EA39EB">
      <w:pPr>
        <w:widowControl/>
        <w:numPr>
          <w:ilvl w:val="0"/>
          <w:numId w:val="25"/>
        </w:numPr>
        <w:suppressAutoHyphens w:val="0"/>
        <w:autoSpaceDN/>
        <w:textAlignment w:val="auto"/>
      </w:pPr>
      <w:r w:rsidRPr="00527C29">
        <w:t xml:space="preserve">zachowania niestanowiące </w:t>
      </w:r>
      <w:proofErr w:type="spellStart"/>
      <w:r w:rsidRPr="00527C29">
        <w:t>mobbingu</w:t>
      </w:r>
      <w:proofErr w:type="spellEnd"/>
      <w:r w:rsidRPr="00527C29">
        <w:t>,</w:t>
      </w:r>
    </w:p>
    <w:p w14:paraId="1AE67C39" w14:textId="77777777" w:rsidR="00EA39EB" w:rsidRPr="00527C29" w:rsidRDefault="00EA39EB" w:rsidP="00EA39EB">
      <w:pPr>
        <w:widowControl/>
        <w:numPr>
          <w:ilvl w:val="0"/>
          <w:numId w:val="25"/>
        </w:numPr>
        <w:suppressAutoHyphens w:val="0"/>
        <w:autoSpaceDN/>
        <w:textAlignment w:val="auto"/>
      </w:pPr>
      <w:proofErr w:type="spellStart"/>
      <w:r w:rsidRPr="00527C29">
        <w:t>mobbing</w:t>
      </w:r>
      <w:proofErr w:type="spellEnd"/>
      <w:r w:rsidRPr="00527C29">
        <w:t xml:space="preserve"> jednoosobowy i grupowy,</w:t>
      </w:r>
    </w:p>
    <w:p w14:paraId="17385C2B" w14:textId="77777777" w:rsidR="00EA39EB" w:rsidRPr="00527C29" w:rsidRDefault="00EA39EB" w:rsidP="00EA39EB">
      <w:pPr>
        <w:ind w:left="720"/>
      </w:pPr>
    </w:p>
    <w:p w14:paraId="68349FB5" w14:textId="77777777" w:rsidR="00EA39EB" w:rsidRPr="00527C29" w:rsidRDefault="00172A73" w:rsidP="00EA39EB">
      <w:r>
        <w:pict w14:anchorId="50B6915B">
          <v:rect id="_x0000_i1026" style="width:0;height:1.5pt" o:hralign="center" o:hrstd="t" o:hr="t" fillcolor="#a0a0a0" stroked="f"/>
        </w:pict>
      </w:r>
    </w:p>
    <w:p w14:paraId="45DFC489" w14:textId="77777777" w:rsidR="00EA39EB" w:rsidRPr="00527C29" w:rsidRDefault="00EA39EB" w:rsidP="00EA39EB"/>
    <w:p w14:paraId="3483972F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 xml:space="preserve">III. Nowe obowiązki pracodawcy w zakresie przeciwdziałania </w:t>
      </w:r>
      <w:proofErr w:type="spellStart"/>
      <w:r w:rsidRPr="00527C29">
        <w:rPr>
          <w:b/>
          <w:bCs/>
        </w:rPr>
        <w:t>mobbingowi</w:t>
      </w:r>
      <w:proofErr w:type="spellEnd"/>
    </w:p>
    <w:p w14:paraId="374BB0A1" w14:textId="77777777" w:rsidR="00EA39EB" w:rsidRPr="00527C29" w:rsidRDefault="00EA39EB" w:rsidP="00EA39EB">
      <w:pPr>
        <w:widowControl/>
        <w:numPr>
          <w:ilvl w:val="0"/>
          <w:numId w:val="26"/>
        </w:numPr>
        <w:suppressAutoHyphens w:val="0"/>
        <w:autoSpaceDN/>
        <w:textAlignment w:val="auto"/>
      </w:pPr>
      <w:r w:rsidRPr="00527C29">
        <w:t>działania prewencyjne,</w:t>
      </w:r>
    </w:p>
    <w:p w14:paraId="6DC3E00F" w14:textId="77777777" w:rsidR="00EA39EB" w:rsidRPr="00527C29" w:rsidRDefault="00EA39EB" w:rsidP="00EA39EB">
      <w:pPr>
        <w:widowControl/>
        <w:numPr>
          <w:ilvl w:val="0"/>
          <w:numId w:val="26"/>
        </w:numPr>
        <w:suppressAutoHyphens w:val="0"/>
        <w:autoSpaceDN/>
        <w:textAlignment w:val="auto"/>
      </w:pPr>
      <w:r w:rsidRPr="00527C29">
        <w:t xml:space="preserve">wykrywanie </w:t>
      </w:r>
      <w:proofErr w:type="spellStart"/>
      <w:r w:rsidRPr="00527C29">
        <w:t>mobbingu</w:t>
      </w:r>
      <w:proofErr w:type="spellEnd"/>
      <w:r w:rsidRPr="00527C29">
        <w:t>,</w:t>
      </w:r>
    </w:p>
    <w:p w14:paraId="0E779BE9" w14:textId="77777777" w:rsidR="00EA39EB" w:rsidRPr="00527C29" w:rsidRDefault="00EA39EB" w:rsidP="00EA39EB">
      <w:pPr>
        <w:widowControl/>
        <w:numPr>
          <w:ilvl w:val="0"/>
          <w:numId w:val="26"/>
        </w:numPr>
        <w:suppressAutoHyphens w:val="0"/>
        <w:autoSpaceDN/>
        <w:textAlignment w:val="auto"/>
      </w:pPr>
      <w:r w:rsidRPr="00527C29">
        <w:t>obowiązek reagowania,</w:t>
      </w:r>
    </w:p>
    <w:p w14:paraId="1DA4E1E2" w14:textId="77777777" w:rsidR="00EA39EB" w:rsidRPr="00527C29" w:rsidRDefault="00EA39EB" w:rsidP="00EA39EB">
      <w:pPr>
        <w:widowControl/>
        <w:numPr>
          <w:ilvl w:val="0"/>
          <w:numId w:val="26"/>
        </w:numPr>
        <w:suppressAutoHyphens w:val="0"/>
        <w:autoSpaceDN/>
        <w:textAlignment w:val="auto"/>
      </w:pPr>
      <w:r w:rsidRPr="00527C29">
        <w:t>działania naprawcze,</w:t>
      </w:r>
    </w:p>
    <w:p w14:paraId="597A6355" w14:textId="77777777" w:rsidR="00EA39EB" w:rsidRPr="00527C29" w:rsidRDefault="00EA39EB" w:rsidP="00EA39EB">
      <w:pPr>
        <w:widowControl/>
        <w:numPr>
          <w:ilvl w:val="0"/>
          <w:numId w:val="26"/>
        </w:numPr>
        <w:suppressAutoHyphens w:val="0"/>
        <w:autoSpaceDN/>
        <w:textAlignment w:val="auto"/>
      </w:pPr>
      <w:r w:rsidRPr="00527C29">
        <w:lastRenderedPageBreak/>
        <w:t xml:space="preserve">wsparcie osób dotkniętych </w:t>
      </w:r>
      <w:proofErr w:type="spellStart"/>
      <w:r w:rsidRPr="00527C29">
        <w:t>mobbingiem</w:t>
      </w:r>
      <w:proofErr w:type="spellEnd"/>
      <w:r w:rsidRPr="00527C29">
        <w:t>,</w:t>
      </w:r>
    </w:p>
    <w:p w14:paraId="4741919D" w14:textId="77777777" w:rsidR="00EA39EB" w:rsidRPr="00527C29" w:rsidRDefault="00EA39EB" w:rsidP="00EA39EB">
      <w:pPr>
        <w:widowControl/>
        <w:numPr>
          <w:ilvl w:val="0"/>
          <w:numId w:val="26"/>
        </w:numPr>
        <w:suppressAutoHyphens w:val="0"/>
        <w:autoSpaceDN/>
        <w:textAlignment w:val="auto"/>
      </w:pPr>
      <w:r w:rsidRPr="00527C29">
        <w:t>dokumentowanie działań pracodawcy.</w:t>
      </w:r>
    </w:p>
    <w:p w14:paraId="397C16CB" w14:textId="77777777" w:rsidR="00EA39EB" w:rsidRPr="00527C29" w:rsidRDefault="00172A73" w:rsidP="00EA39EB">
      <w:r>
        <w:pict w14:anchorId="06F330DF">
          <v:rect id="_x0000_i1027" style="width:0;height:1.5pt" o:hralign="center" o:hrstd="t" o:hr="t" fillcolor="#a0a0a0" stroked="f"/>
        </w:pict>
      </w:r>
    </w:p>
    <w:p w14:paraId="68832CA8" w14:textId="77777777" w:rsidR="00EA39EB" w:rsidRPr="00527C29" w:rsidRDefault="00EA39EB" w:rsidP="00EA39EB"/>
    <w:p w14:paraId="0B550ABE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IV. Ochrona godności i innych dóbr osobistych pracownika</w:t>
      </w:r>
    </w:p>
    <w:p w14:paraId="5889C91A" w14:textId="77777777" w:rsidR="00EA39EB" w:rsidRPr="00527C29" w:rsidRDefault="00EA39EB" w:rsidP="00EA39EB">
      <w:pPr>
        <w:widowControl/>
        <w:numPr>
          <w:ilvl w:val="0"/>
          <w:numId w:val="27"/>
        </w:numPr>
        <w:suppressAutoHyphens w:val="0"/>
        <w:autoSpaceDN/>
        <w:textAlignment w:val="auto"/>
      </w:pPr>
      <w:r w:rsidRPr="00527C29">
        <w:t>nowe obowiązki pracodawcy,</w:t>
      </w:r>
    </w:p>
    <w:p w14:paraId="38F4DF7C" w14:textId="77777777" w:rsidR="00EA39EB" w:rsidRPr="00527C29" w:rsidRDefault="00EA39EB" w:rsidP="00EA39EB">
      <w:pPr>
        <w:widowControl/>
        <w:numPr>
          <w:ilvl w:val="0"/>
          <w:numId w:val="27"/>
        </w:numPr>
        <w:suppressAutoHyphens w:val="0"/>
        <w:autoSpaceDN/>
        <w:textAlignment w:val="auto"/>
      </w:pPr>
      <w:r w:rsidRPr="00527C29">
        <w:t>właściwa komunikacja w miejscu pracy,</w:t>
      </w:r>
    </w:p>
    <w:p w14:paraId="252E673F" w14:textId="77777777" w:rsidR="00EA39EB" w:rsidRDefault="00EA39EB" w:rsidP="00EA39EB">
      <w:pPr>
        <w:widowControl/>
        <w:numPr>
          <w:ilvl w:val="0"/>
          <w:numId w:val="27"/>
        </w:numPr>
        <w:suppressAutoHyphens w:val="0"/>
        <w:autoSpaceDN/>
        <w:textAlignment w:val="auto"/>
      </w:pPr>
      <w:r w:rsidRPr="00527C29">
        <w:t>naruszenia dóbr osobistych przez przełożonych i współpracowników,</w:t>
      </w:r>
    </w:p>
    <w:p w14:paraId="003BB581" w14:textId="77777777" w:rsidR="00EA39EB" w:rsidRPr="00527C29" w:rsidRDefault="00EA39EB" w:rsidP="00EA39EB">
      <w:pPr>
        <w:widowControl/>
        <w:numPr>
          <w:ilvl w:val="0"/>
          <w:numId w:val="27"/>
        </w:numPr>
        <w:suppressAutoHyphens w:val="0"/>
        <w:autoSpaceDN/>
        <w:textAlignment w:val="auto"/>
      </w:pPr>
      <w:r w:rsidRPr="00527C29">
        <w:t>molestowanie,</w:t>
      </w:r>
    </w:p>
    <w:p w14:paraId="0DAED2A2" w14:textId="77777777" w:rsidR="00EA39EB" w:rsidRPr="00527C29" w:rsidRDefault="00EA39EB" w:rsidP="00EA39EB">
      <w:pPr>
        <w:widowControl/>
        <w:numPr>
          <w:ilvl w:val="0"/>
          <w:numId w:val="27"/>
        </w:numPr>
        <w:suppressAutoHyphens w:val="0"/>
        <w:autoSpaceDN/>
        <w:textAlignment w:val="auto"/>
      </w:pPr>
      <w:r w:rsidRPr="00527C29">
        <w:t>molestowanie seksualne,</w:t>
      </w:r>
    </w:p>
    <w:p w14:paraId="06D3503F" w14:textId="77777777" w:rsidR="00EA39EB" w:rsidRPr="00527C29" w:rsidRDefault="00EA39EB" w:rsidP="00EA39EB">
      <w:pPr>
        <w:widowControl/>
        <w:numPr>
          <w:ilvl w:val="0"/>
          <w:numId w:val="27"/>
        </w:numPr>
        <w:suppressAutoHyphens w:val="0"/>
        <w:autoSpaceDN/>
        <w:textAlignment w:val="auto"/>
      </w:pPr>
      <w:r w:rsidRPr="00527C29">
        <w:t>odpowiedzialność pracodawcy.</w:t>
      </w:r>
    </w:p>
    <w:p w14:paraId="73BA35FD" w14:textId="77777777" w:rsidR="00EA39EB" w:rsidRPr="00527C29" w:rsidRDefault="00172A73" w:rsidP="00EA39EB">
      <w:r>
        <w:pict w14:anchorId="3AA68233">
          <v:rect id="_x0000_i1028" style="width:0;height:1.5pt" o:hralign="center" o:hrstd="t" o:hr="t" fillcolor="#a0a0a0" stroked="f"/>
        </w:pict>
      </w:r>
    </w:p>
    <w:p w14:paraId="49B62AA5" w14:textId="77777777" w:rsidR="00EA39EB" w:rsidRPr="00527C29" w:rsidRDefault="00EA39EB" w:rsidP="00EA39EB"/>
    <w:p w14:paraId="6C8ED208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V. Równe traktowanie i dyskryminacja po nowelizacji</w:t>
      </w:r>
    </w:p>
    <w:p w14:paraId="3E1C71CB" w14:textId="77777777" w:rsidR="00EA39EB" w:rsidRPr="00527C29" w:rsidRDefault="00EA39EB" w:rsidP="00EA39EB">
      <w:pPr>
        <w:widowControl/>
        <w:numPr>
          <w:ilvl w:val="0"/>
          <w:numId w:val="28"/>
        </w:numPr>
        <w:suppressAutoHyphens w:val="0"/>
        <w:autoSpaceDN/>
        <w:textAlignment w:val="auto"/>
      </w:pPr>
      <w:r w:rsidRPr="00527C29">
        <w:t>nowe definicje dyskryminacji,</w:t>
      </w:r>
    </w:p>
    <w:p w14:paraId="6446605F" w14:textId="77777777" w:rsidR="00EA39EB" w:rsidRPr="00527C29" w:rsidRDefault="00EA39EB" w:rsidP="00EA39EB">
      <w:pPr>
        <w:widowControl/>
        <w:numPr>
          <w:ilvl w:val="0"/>
          <w:numId w:val="28"/>
        </w:numPr>
        <w:suppressAutoHyphens w:val="0"/>
        <w:autoSpaceDN/>
        <w:textAlignment w:val="auto"/>
      </w:pPr>
      <w:r w:rsidRPr="00527C29">
        <w:t>dyskryminacja bezpośrednia,</w:t>
      </w:r>
    </w:p>
    <w:p w14:paraId="7AEBFE5D" w14:textId="77777777" w:rsidR="00EA39EB" w:rsidRPr="00527C29" w:rsidRDefault="00EA39EB" w:rsidP="00EA39EB">
      <w:pPr>
        <w:widowControl/>
        <w:numPr>
          <w:ilvl w:val="0"/>
          <w:numId w:val="28"/>
        </w:numPr>
        <w:suppressAutoHyphens w:val="0"/>
        <w:autoSpaceDN/>
        <w:textAlignment w:val="auto"/>
      </w:pPr>
      <w:r w:rsidRPr="00527C29">
        <w:t>dyskryminacja pośrednia,</w:t>
      </w:r>
    </w:p>
    <w:p w14:paraId="4A8A3E87" w14:textId="77777777" w:rsidR="00EA39EB" w:rsidRPr="00527C29" w:rsidRDefault="00EA39EB" w:rsidP="00EA39EB">
      <w:pPr>
        <w:widowControl/>
        <w:numPr>
          <w:ilvl w:val="0"/>
          <w:numId w:val="28"/>
        </w:numPr>
        <w:suppressAutoHyphens w:val="0"/>
        <w:autoSpaceDN/>
        <w:textAlignment w:val="auto"/>
      </w:pPr>
      <w:r w:rsidRPr="00527C29">
        <w:t>dyskryminacja przez założenie,</w:t>
      </w:r>
    </w:p>
    <w:p w14:paraId="348DADEA" w14:textId="77777777" w:rsidR="00EA39EB" w:rsidRPr="00527C29" w:rsidRDefault="00EA39EB" w:rsidP="00EA39EB">
      <w:pPr>
        <w:widowControl/>
        <w:numPr>
          <w:ilvl w:val="0"/>
          <w:numId w:val="28"/>
        </w:numPr>
        <w:suppressAutoHyphens w:val="0"/>
        <w:autoSpaceDN/>
        <w:textAlignment w:val="auto"/>
      </w:pPr>
      <w:r w:rsidRPr="00527C29">
        <w:t>dyskryminacja przez skojarzenie,</w:t>
      </w:r>
    </w:p>
    <w:p w14:paraId="3A55C0ED" w14:textId="77777777" w:rsidR="00EA39EB" w:rsidRPr="00527C29" w:rsidRDefault="00172A73" w:rsidP="00EA39EB">
      <w:r>
        <w:pict w14:anchorId="20DDB84B">
          <v:rect id="_x0000_i1029" style="width:0;height:1.5pt" o:hralign="center" o:hrstd="t" o:hr="t" fillcolor="#a0a0a0" stroked="f"/>
        </w:pict>
      </w:r>
    </w:p>
    <w:p w14:paraId="06D7128D" w14:textId="77777777" w:rsidR="00EA39EB" w:rsidRPr="00527C29" w:rsidRDefault="00EA39EB" w:rsidP="00EA39EB"/>
    <w:p w14:paraId="03EF6585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VI. System przeciwdziałania naruszeniom prawa pracy</w:t>
      </w:r>
    </w:p>
    <w:p w14:paraId="12165EEF" w14:textId="77777777" w:rsidR="00EA39EB" w:rsidRPr="00527C29" w:rsidRDefault="00EA39EB" w:rsidP="00EA39EB">
      <w:pPr>
        <w:widowControl/>
        <w:numPr>
          <w:ilvl w:val="0"/>
          <w:numId w:val="29"/>
        </w:numPr>
        <w:suppressAutoHyphens w:val="0"/>
        <w:autoSpaceDN/>
        <w:textAlignment w:val="auto"/>
      </w:pPr>
      <w:r w:rsidRPr="00527C29">
        <w:t>obowiązek systematycznego przeciwdziałania:</w:t>
      </w:r>
    </w:p>
    <w:p w14:paraId="7F44B277" w14:textId="77777777" w:rsidR="00EA39EB" w:rsidRPr="00527C29" w:rsidRDefault="00EA39EB" w:rsidP="00EA39EB">
      <w:pPr>
        <w:widowControl/>
        <w:numPr>
          <w:ilvl w:val="1"/>
          <w:numId w:val="29"/>
        </w:numPr>
        <w:suppressAutoHyphens w:val="0"/>
        <w:autoSpaceDN/>
        <w:textAlignment w:val="auto"/>
      </w:pPr>
      <w:proofErr w:type="spellStart"/>
      <w:r w:rsidRPr="00527C29">
        <w:t>mobbingowi</w:t>
      </w:r>
      <w:proofErr w:type="spellEnd"/>
      <w:r w:rsidRPr="00527C29">
        <w:t>,</w:t>
      </w:r>
    </w:p>
    <w:p w14:paraId="097F6F8D" w14:textId="77777777" w:rsidR="00EA39EB" w:rsidRPr="00527C29" w:rsidRDefault="00EA39EB" w:rsidP="00EA39EB">
      <w:pPr>
        <w:widowControl/>
        <w:numPr>
          <w:ilvl w:val="1"/>
          <w:numId w:val="29"/>
        </w:numPr>
        <w:suppressAutoHyphens w:val="0"/>
        <w:autoSpaceDN/>
        <w:textAlignment w:val="auto"/>
      </w:pPr>
      <w:r w:rsidRPr="00527C29">
        <w:t>dyskryminacji,</w:t>
      </w:r>
    </w:p>
    <w:p w14:paraId="78E7327C" w14:textId="77777777" w:rsidR="00EA39EB" w:rsidRPr="00527C29" w:rsidRDefault="00EA39EB" w:rsidP="00EA39EB">
      <w:pPr>
        <w:widowControl/>
        <w:numPr>
          <w:ilvl w:val="1"/>
          <w:numId w:val="29"/>
        </w:numPr>
        <w:suppressAutoHyphens w:val="0"/>
        <w:autoSpaceDN/>
        <w:textAlignment w:val="auto"/>
      </w:pPr>
      <w:r w:rsidRPr="00527C29">
        <w:t>naruszeniom zasady równego traktowania,</w:t>
      </w:r>
    </w:p>
    <w:p w14:paraId="5888BD13" w14:textId="77777777" w:rsidR="00EA39EB" w:rsidRPr="00527C29" w:rsidRDefault="00EA39EB" w:rsidP="00EA39EB">
      <w:pPr>
        <w:widowControl/>
        <w:numPr>
          <w:ilvl w:val="1"/>
          <w:numId w:val="29"/>
        </w:numPr>
        <w:suppressAutoHyphens w:val="0"/>
        <w:autoSpaceDN/>
        <w:textAlignment w:val="auto"/>
      </w:pPr>
      <w:r w:rsidRPr="00527C29">
        <w:t>naruszeniom godności i innych dóbr osobistych,</w:t>
      </w:r>
    </w:p>
    <w:p w14:paraId="10CA6FD3" w14:textId="77777777" w:rsidR="00EA39EB" w:rsidRPr="00527C29" w:rsidRDefault="00EA39EB" w:rsidP="00EA39EB">
      <w:pPr>
        <w:widowControl/>
        <w:numPr>
          <w:ilvl w:val="0"/>
          <w:numId w:val="29"/>
        </w:numPr>
        <w:suppressAutoHyphens w:val="0"/>
        <w:autoSpaceDN/>
        <w:textAlignment w:val="auto"/>
      </w:pPr>
      <w:r>
        <w:t xml:space="preserve">monitorowanie zagrożeń - ankieta monitorująca zjawisko </w:t>
      </w:r>
      <w:proofErr w:type="spellStart"/>
      <w:r>
        <w:t>mobbingu</w:t>
      </w:r>
      <w:proofErr w:type="spellEnd"/>
      <w:r>
        <w:t xml:space="preserve">, symptomy wskazujące na możliwość występowania </w:t>
      </w:r>
      <w:proofErr w:type="spellStart"/>
      <w:r>
        <w:t>mobbingu</w:t>
      </w:r>
      <w:proofErr w:type="spellEnd"/>
      <w:r>
        <w:t xml:space="preserve">, rola </w:t>
      </w:r>
      <w:proofErr w:type="spellStart"/>
      <w:r>
        <w:t>offboardingu</w:t>
      </w:r>
      <w:proofErr w:type="spellEnd"/>
      <w:r>
        <w:t>.</w:t>
      </w:r>
    </w:p>
    <w:p w14:paraId="4130B709" w14:textId="77777777" w:rsidR="00EA39EB" w:rsidRPr="00527C29" w:rsidRDefault="00EA39EB" w:rsidP="00EA39EB">
      <w:pPr>
        <w:widowControl/>
        <w:numPr>
          <w:ilvl w:val="0"/>
          <w:numId w:val="29"/>
        </w:numPr>
        <w:suppressAutoHyphens w:val="0"/>
        <w:autoSpaceDN/>
        <w:textAlignment w:val="auto"/>
      </w:pPr>
      <w:r w:rsidRPr="00527C29">
        <w:t>działania naprawcze.</w:t>
      </w:r>
    </w:p>
    <w:p w14:paraId="04EAB5C1" w14:textId="77777777" w:rsidR="00EA39EB" w:rsidRPr="00527C29" w:rsidRDefault="00172A73" w:rsidP="00EA39EB">
      <w:r>
        <w:lastRenderedPageBreak/>
        <w:pict w14:anchorId="74F3DFF2">
          <v:rect id="_x0000_i1030" style="width:0;height:1.5pt" o:hralign="center" o:hrstd="t" o:hr="t" fillcolor="#a0a0a0" stroked="f"/>
        </w:pict>
      </w:r>
    </w:p>
    <w:p w14:paraId="3B4B6CA7" w14:textId="77777777" w:rsidR="00EA39EB" w:rsidRPr="00527C29" w:rsidRDefault="00EA39EB" w:rsidP="00EA39EB"/>
    <w:p w14:paraId="57941DB4" w14:textId="77777777" w:rsidR="00EA39EB" w:rsidRPr="00740756" w:rsidRDefault="00EA39EB" w:rsidP="00EA39EB">
      <w:pPr>
        <w:rPr>
          <w:b/>
          <w:bCs/>
        </w:rPr>
      </w:pPr>
      <w:r w:rsidRPr="00527C29">
        <w:rPr>
          <w:b/>
          <w:bCs/>
        </w:rPr>
        <w:t xml:space="preserve">VII. </w:t>
      </w:r>
      <w:r w:rsidRPr="00740756">
        <w:rPr>
          <w:b/>
          <w:bCs/>
        </w:rPr>
        <w:t>Układ zbiorowy, regulamin pracy, regulamin</w:t>
      </w:r>
      <w:r w:rsidRPr="00740756">
        <w:rPr>
          <w:b/>
        </w:rPr>
        <w:t xml:space="preserve"> przeciwdziałania </w:t>
      </w:r>
      <w:proofErr w:type="spellStart"/>
      <w:r w:rsidRPr="00740756">
        <w:rPr>
          <w:b/>
        </w:rPr>
        <w:t>mobbingowi</w:t>
      </w:r>
      <w:proofErr w:type="spellEnd"/>
      <w:r w:rsidRPr="00740756">
        <w:rPr>
          <w:b/>
          <w:bCs/>
        </w:rPr>
        <w:t xml:space="preserve"> i procedury wewnętrzne</w:t>
      </w:r>
    </w:p>
    <w:p w14:paraId="684476D4" w14:textId="77777777" w:rsidR="00EA39EB" w:rsidRPr="00527C29" w:rsidRDefault="00EA39EB" w:rsidP="00EA39EB">
      <w:pPr>
        <w:widowControl/>
        <w:numPr>
          <w:ilvl w:val="0"/>
          <w:numId w:val="30"/>
        </w:numPr>
        <w:suppressAutoHyphens w:val="0"/>
        <w:autoSpaceDN/>
        <w:textAlignment w:val="auto"/>
      </w:pPr>
      <w:r w:rsidRPr="00527C29">
        <w:t>obowiązkowe</w:t>
      </w:r>
      <w:r>
        <w:t>, nowe</w:t>
      </w:r>
      <w:r w:rsidRPr="00527C29">
        <w:t xml:space="preserve"> elementy regulacji,</w:t>
      </w:r>
    </w:p>
    <w:p w14:paraId="258F8732" w14:textId="77777777" w:rsidR="00EA39EB" w:rsidRDefault="00EA39EB" w:rsidP="00EA39EB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both"/>
        <w:textAlignment w:val="auto"/>
      </w:pPr>
      <w:r>
        <w:t xml:space="preserve">Postanowienia aktów wewnątrzzakładowych, w szczególności regulaminu pracy, określające </w:t>
      </w:r>
      <w:r>
        <w:rPr>
          <w:lang w:val="pt-PT"/>
        </w:rPr>
        <w:t>regu</w:t>
      </w:r>
      <w:proofErr w:type="spellStart"/>
      <w:r>
        <w:t>ły</w:t>
      </w:r>
      <w:proofErr w:type="spellEnd"/>
      <w:r>
        <w:t xml:space="preserve">, procedury oraz </w:t>
      </w:r>
      <w:proofErr w:type="spellStart"/>
      <w:r>
        <w:t>częstotliwośc</w:t>
      </w:r>
      <w:proofErr w:type="spellEnd"/>
      <w:r>
        <w:t xml:space="preserve">́ </w:t>
      </w:r>
      <w:proofErr w:type="spellStart"/>
      <w:r>
        <w:t>działan</w:t>
      </w:r>
      <w:proofErr w:type="spellEnd"/>
      <w:r>
        <w:t>́ w obszarach przeciwdziałania:</w:t>
      </w:r>
    </w:p>
    <w:p w14:paraId="0E425D63" w14:textId="77777777" w:rsidR="00EA39EB" w:rsidRDefault="00EA39EB" w:rsidP="00EA39EB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both"/>
        <w:textAlignment w:val="auto"/>
      </w:pPr>
      <w:r>
        <w:t xml:space="preserve">naruszaniu </w:t>
      </w:r>
      <w:proofErr w:type="spellStart"/>
      <w:r>
        <w:t>godności</w:t>
      </w:r>
      <w:proofErr w:type="spellEnd"/>
      <w:r>
        <w:t xml:space="preserve"> oraz innych </w:t>
      </w:r>
      <w:proofErr w:type="spellStart"/>
      <w:r>
        <w:t>dóbr</w:t>
      </w:r>
      <w:proofErr w:type="spellEnd"/>
      <w:r>
        <w:t xml:space="preserve"> osobistych </w:t>
      </w:r>
      <w:proofErr w:type="spellStart"/>
      <w:r>
        <w:t>pracowników</w:t>
      </w:r>
      <w:proofErr w:type="spellEnd"/>
      <w:r>
        <w:t>,</w:t>
      </w:r>
    </w:p>
    <w:p w14:paraId="230558BD" w14:textId="77777777" w:rsidR="00EA39EB" w:rsidRDefault="00EA39EB" w:rsidP="00EA39EB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both"/>
        <w:textAlignment w:val="auto"/>
      </w:pPr>
      <w:r>
        <w:t xml:space="preserve">naruszaniu zasady </w:t>
      </w:r>
      <w:proofErr w:type="spellStart"/>
      <w:r>
        <w:t>równego</w:t>
      </w:r>
      <w:proofErr w:type="spellEnd"/>
      <w:r>
        <w:t xml:space="preserve"> traktowania w zatrudnieniu oraz dyskryminacji w zatrudnieniu,</w:t>
      </w:r>
    </w:p>
    <w:p w14:paraId="1F29FFDD" w14:textId="77777777" w:rsidR="00EA39EB" w:rsidRPr="00527C29" w:rsidRDefault="00EA39EB" w:rsidP="00EA39EB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both"/>
        <w:textAlignment w:val="auto"/>
      </w:pPr>
      <w:proofErr w:type="spellStart"/>
      <w:r>
        <w:t>mobbingowi</w:t>
      </w:r>
      <w:proofErr w:type="spellEnd"/>
    </w:p>
    <w:p w14:paraId="2949736A" w14:textId="77777777" w:rsidR="00EA39EB" w:rsidRPr="00527C29" w:rsidRDefault="00EA39EB" w:rsidP="00EA39EB">
      <w:pPr>
        <w:widowControl/>
        <w:numPr>
          <w:ilvl w:val="0"/>
          <w:numId w:val="30"/>
        </w:numPr>
        <w:suppressAutoHyphens w:val="0"/>
        <w:autoSpaceDN/>
        <w:textAlignment w:val="auto"/>
      </w:pPr>
      <w:r w:rsidRPr="00527C29">
        <w:t>procedura zgłaszania naruszeń,</w:t>
      </w:r>
    </w:p>
    <w:p w14:paraId="01DD70D8" w14:textId="77777777" w:rsidR="00EA39EB" w:rsidRPr="00527C29" w:rsidRDefault="00EA39EB" w:rsidP="00EA39EB">
      <w:pPr>
        <w:ind w:left="720"/>
      </w:pPr>
    </w:p>
    <w:p w14:paraId="273EBEF3" w14:textId="77777777" w:rsidR="00EA39EB" w:rsidRPr="00527C29" w:rsidRDefault="00172A73" w:rsidP="00EA39EB">
      <w:r>
        <w:pict w14:anchorId="4AE34ACA">
          <v:rect id="_x0000_i1031" style="width:0;height:1.5pt" o:hralign="center" o:hrstd="t" o:hr="t" fillcolor="#a0a0a0" stroked="f"/>
        </w:pict>
      </w:r>
    </w:p>
    <w:p w14:paraId="2D3037C3" w14:textId="77777777" w:rsidR="00EA39EB" w:rsidRPr="00527C29" w:rsidRDefault="00EA39EB" w:rsidP="00EA39EB"/>
    <w:p w14:paraId="2DD80942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VIII. Postępowanie wyjaśniające</w:t>
      </w:r>
    </w:p>
    <w:p w14:paraId="53E80583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przyjmowanie zgłoszeń,</w:t>
      </w:r>
    </w:p>
    <w:p w14:paraId="072858F2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zabezpieczanie dowodów,</w:t>
      </w:r>
    </w:p>
    <w:p w14:paraId="31E8F409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przesłuchiwanie świadków,</w:t>
      </w:r>
    </w:p>
    <w:p w14:paraId="50E6D8FB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zasady bezstronności,</w:t>
      </w:r>
    </w:p>
    <w:p w14:paraId="431EFB9C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dokumentacja postępowania,</w:t>
      </w:r>
    </w:p>
    <w:p w14:paraId="16A77521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zakończenie postępowania,</w:t>
      </w:r>
    </w:p>
    <w:p w14:paraId="31452438" w14:textId="77777777" w:rsidR="00EA39EB" w:rsidRPr="00527C29" w:rsidRDefault="00EA39EB" w:rsidP="00EA39EB">
      <w:pPr>
        <w:widowControl/>
        <w:numPr>
          <w:ilvl w:val="0"/>
          <w:numId w:val="31"/>
        </w:numPr>
        <w:suppressAutoHyphens w:val="0"/>
        <w:autoSpaceDN/>
        <w:textAlignment w:val="auto"/>
      </w:pPr>
      <w:r w:rsidRPr="00527C29">
        <w:t>rekomendacje dla pracodawcy.</w:t>
      </w:r>
    </w:p>
    <w:p w14:paraId="448B38C8" w14:textId="77777777" w:rsidR="00EA39EB" w:rsidRPr="00527C29" w:rsidRDefault="00172A73" w:rsidP="00EA39EB">
      <w:r>
        <w:pict w14:anchorId="0CB8F53D">
          <v:rect id="_x0000_i1032" style="width:0;height:1.5pt" o:hralign="center" o:hrstd="t" o:hr="t" fillcolor="#a0a0a0" stroked="f"/>
        </w:pict>
      </w:r>
    </w:p>
    <w:p w14:paraId="2C0E3297" w14:textId="77777777" w:rsidR="00EA39EB" w:rsidRPr="00527C29" w:rsidRDefault="00EA39EB" w:rsidP="00EA39EB"/>
    <w:p w14:paraId="37B78DD8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IX. Odpowiedzialność pracodawcy i osób dopuszczających się naruszeń</w:t>
      </w:r>
    </w:p>
    <w:p w14:paraId="17C959C8" w14:textId="77777777" w:rsidR="00EA39EB" w:rsidRPr="00527C29" w:rsidRDefault="00EA39EB" w:rsidP="00EA39EB">
      <w:pPr>
        <w:widowControl/>
        <w:numPr>
          <w:ilvl w:val="0"/>
          <w:numId w:val="32"/>
        </w:numPr>
        <w:suppressAutoHyphens w:val="0"/>
        <w:autoSpaceDN/>
        <w:textAlignment w:val="auto"/>
      </w:pPr>
      <w:r w:rsidRPr="00527C29">
        <w:t>odpowiedzialność cywilna,</w:t>
      </w:r>
    </w:p>
    <w:p w14:paraId="22861DFB" w14:textId="77777777" w:rsidR="00EA39EB" w:rsidRPr="00527C29" w:rsidRDefault="00EA39EB" w:rsidP="00EA39EB">
      <w:pPr>
        <w:widowControl/>
        <w:numPr>
          <w:ilvl w:val="0"/>
          <w:numId w:val="32"/>
        </w:numPr>
        <w:suppressAutoHyphens w:val="0"/>
        <w:autoSpaceDN/>
        <w:textAlignment w:val="auto"/>
      </w:pPr>
      <w:r w:rsidRPr="00527C29">
        <w:t>odpowiedzialność pracownicza,</w:t>
      </w:r>
    </w:p>
    <w:p w14:paraId="0E38F53C" w14:textId="77777777" w:rsidR="00EA39EB" w:rsidRPr="00527C29" w:rsidRDefault="00EA39EB" w:rsidP="00EA39EB">
      <w:pPr>
        <w:widowControl/>
        <w:numPr>
          <w:ilvl w:val="0"/>
          <w:numId w:val="32"/>
        </w:numPr>
        <w:suppressAutoHyphens w:val="0"/>
        <w:autoSpaceDN/>
        <w:textAlignment w:val="auto"/>
      </w:pPr>
      <w:r>
        <w:t xml:space="preserve">roszczenia </w:t>
      </w:r>
      <w:r w:rsidRPr="00527C29">
        <w:t>regres</w:t>
      </w:r>
      <w:r>
        <w:t>owe</w:t>
      </w:r>
      <w:r w:rsidRPr="00527C29">
        <w:t xml:space="preserve"> pracodawcy wobec sprawcy,</w:t>
      </w:r>
    </w:p>
    <w:p w14:paraId="3A24CA7A" w14:textId="77777777" w:rsidR="00EA39EB" w:rsidRPr="00527C29" w:rsidRDefault="00EA39EB" w:rsidP="00EA39EB">
      <w:pPr>
        <w:widowControl/>
        <w:numPr>
          <w:ilvl w:val="0"/>
          <w:numId w:val="32"/>
        </w:numPr>
        <w:suppressAutoHyphens w:val="0"/>
        <w:autoSpaceDN/>
        <w:textAlignment w:val="auto"/>
      </w:pPr>
      <w:r w:rsidRPr="00527C29">
        <w:t>odpowiedzialność kadry kierowniczej,</w:t>
      </w:r>
    </w:p>
    <w:p w14:paraId="30786F55" w14:textId="77777777" w:rsidR="00EA39EB" w:rsidRPr="00527C29" w:rsidRDefault="00EA39EB" w:rsidP="00EA39EB">
      <w:pPr>
        <w:ind w:left="720"/>
      </w:pPr>
    </w:p>
    <w:p w14:paraId="1753CE86" w14:textId="77777777" w:rsidR="00EA39EB" w:rsidRPr="00527C29" w:rsidRDefault="00172A73" w:rsidP="00EA39EB">
      <w:r>
        <w:pict w14:anchorId="2EA4CE13">
          <v:rect id="_x0000_i1033" style="width:0;height:1.5pt" o:hralign="center" o:hrstd="t" o:hr="t" fillcolor="#a0a0a0" stroked="f"/>
        </w:pict>
      </w:r>
    </w:p>
    <w:p w14:paraId="05269877" w14:textId="77777777" w:rsidR="00EA39EB" w:rsidRPr="00527C29" w:rsidRDefault="00EA39EB" w:rsidP="00EA39EB"/>
    <w:p w14:paraId="34B3C008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X. Roszczenia pracowników po nowelizacji</w:t>
      </w:r>
    </w:p>
    <w:p w14:paraId="6EDAD296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>odszkodowanie,</w:t>
      </w:r>
    </w:p>
    <w:p w14:paraId="5BCDC2F8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>zadośćuczynienie,</w:t>
      </w:r>
    </w:p>
    <w:p w14:paraId="7FBD954F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>nowe minimalne wysokości świadczeń,</w:t>
      </w:r>
    </w:p>
    <w:p w14:paraId="2715E326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 xml:space="preserve">roszczenia z tytułu </w:t>
      </w:r>
      <w:proofErr w:type="spellStart"/>
      <w:r w:rsidRPr="00527C29">
        <w:t>mobbingu</w:t>
      </w:r>
      <w:proofErr w:type="spellEnd"/>
      <w:r w:rsidRPr="00527C29">
        <w:t>,</w:t>
      </w:r>
    </w:p>
    <w:p w14:paraId="0DB7EE91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>roszczenia z tytułu dyskryminacji,</w:t>
      </w:r>
    </w:p>
    <w:p w14:paraId="6447E845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>działania odwetowe,</w:t>
      </w:r>
    </w:p>
    <w:p w14:paraId="35A696BA" w14:textId="77777777" w:rsidR="00EA39EB" w:rsidRPr="00527C29" w:rsidRDefault="00EA39EB" w:rsidP="00EA39EB">
      <w:pPr>
        <w:widowControl/>
        <w:numPr>
          <w:ilvl w:val="0"/>
          <w:numId w:val="33"/>
        </w:numPr>
        <w:suppressAutoHyphens w:val="0"/>
        <w:autoSpaceDN/>
        <w:textAlignment w:val="auto"/>
      </w:pPr>
      <w:r w:rsidRPr="00527C29">
        <w:t>ciężar dowodu po nowelizacji.</w:t>
      </w:r>
    </w:p>
    <w:p w14:paraId="52F13A7B" w14:textId="77777777" w:rsidR="00EA39EB" w:rsidRPr="00527C29" w:rsidRDefault="00172A73" w:rsidP="00EA39EB">
      <w:r>
        <w:pict w14:anchorId="03826920">
          <v:rect id="_x0000_i1034" style="width:0;height:1.5pt" o:hralign="center" o:hrstd="t" o:hr="t" fillcolor="#a0a0a0" stroked="f"/>
        </w:pict>
      </w:r>
    </w:p>
    <w:p w14:paraId="0B5D6384" w14:textId="77777777" w:rsidR="00EA39EB" w:rsidRPr="00527C29" w:rsidRDefault="00EA39EB" w:rsidP="00EA39EB"/>
    <w:p w14:paraId="18BF88D6" w14:textId="77777777" w:rsidR="00EA39EB" w:rsidRPr="00527C29" w:rsidRDefault="00EA39EB" w:rsidP="00EA39EB">
      <w:pPr>
        <w:rPr>
          <w:b/>
          <w:bCs/>
        </w:rPr>
      </w:pPr>
      <w:r>
        <w:rPr>
          <w:b/>
          <w:bCs/>
        </w:rPr>
        <w:t>XI. O</w:t>
      </w:r>
      <w:r w:rsidRPr="00527C29">
        <w:rPr>
          <w:b/>
          <w:bCs/>
        </w:rPr>
        <w:t>rzecznictwo Sądu Najwyższego</w:t>
      </w:r>
    </w:p>
    <w:p w14:paraId="06F130F8" w14:textId="77777777" w:rsidR="00EA39EB" w:rsidRPr="00527C29" w:rsidRDefault="00EA39EB" w:rsidP="00EA39EB">
      <w:pPr>
        <w:widowControl/>
        <w:numPr>
          <w:ilvl w:val="0"/>
          <w:numId w:val="34"/>
        </w:numPr>
        <w:suppressAutoHyphens w:val="0"/>
        <w:autoSpaceDN/>
        <w:textAlignment w:val="auto"/>
      </w:pPr>
      <w:proofErr w:type="spellStart"/>
      <w:r w:rsidRPr="00527C29">
        <w:t>mobbing</w:t>
      </w:r>
      <w:proofErr w:type="spellEnd"/>
      <w:r w:rsidRPr="00527C29">
        <w:t>,</w:t>
      </w:r>
    </w:p>
    <w:p w14:paraId="6DF0488C" w14:textId="77777777" w:rsidR="00EA39EB" w:rsidRPr="00527C29" w:rsidRDefault="00EA39EB" w:rsidP="00EA39EB">
      <w:pPr>
        <w:widowControl/>
        <w:numPr>
          <w:ilvl w:val="0"/>
          <w:numId w:val="34"/>
        </w:numPr>
        <w:suppressAutoHyphens w:val="0"/>
        <w:autoSpaceDN/>
        <w:textAlignment w:val="auto"/>
      </w:pPr>
      <w:r w:rsidRPr="00527C29">
        <w:t>dyskryminacja,</w:t>
      </w:r>
    </w:p>
    <w:p w14:paraId="361C1460" w14:textId="77777777" w:rsidR="00EA39EB" w:rsidRPr="00527C29" w:rsidRDefault="00EA39EB" w:rsidP="00EA39EB">
      <w:pPr>
        <w:widowControl/>
        <w:numPr>
          <w:ilvl w:val="0"/>
          <w:numId w:val="34"/>
        </w:numPr>
        <w:suppressAutoHyphens w:val="0"/>
        <w:autoSpaceDN/>
        <w:textAlignment w:val="auto"/>
      </w:pPr>
      <w:r w:rsidRPr="00527C29">
        <w:t>molestowanie,</w:t>
      </w:r>
    </w:p>
    <w:p w14:paraId="6E4687E8" w14:textId="77777777" w:rsidR="00EA39EB" w:rsidRPr="00527C29" w:rsidRDefault="00EA39EB" w:rsidP="00EA39EB">
      <w:pPr>
        <w:widowControl/>
        <w:numPr>
          <w:ilvl w:val="0"/>
          <w:numId w:val="34"/>
        </w:numPr>
        <w:suppressAutoHyphens w:val="0"/>
        <w:autoSpaceDN/>
        <w:textAlignment w:val="auto"/>
      </w:pPr>
      <w:r w:rsidRPr="00527C29">
        <w:t>dobra osobiste pracownika,</w:t>
      </w:r>
    </w:p>
    <w:p w14:paraId="22D8B1BD" w14:textId="77777777" w:rsidR="00EA39EB" w:rsidRPr="00527C29" w:rsidRDefault="00EA39EB" w:rsidP="00EA39EB">
      <w:pPr>
        <w:widowControl/>
        <w:numPr>
          <w:ilvl w:val="0"/>
          <w:numId w:val="34"/>
        </w:numPr>
        <w:suppressAutoHyphens w:val="0"/>
        <w:autoSpaceDN/>
        <w:textAlignment w:val="auto"/>
      </w:pPr>
      <w:r w:rsidRPr="00527C29">
        <w:t>obowiązki pracodawcy,</w:t>
      </w:r>
    </w:p>
    <w:p w14:paraId="6E276D35" w14:textId="77777777" w:rsidR="00EA39EB" w:rsidRPr="00527C29" w:rsidRDefault="00EA39EB" w:rsidP="00EA39EB">
      <w:pPr>
        <w:widowControl/>
        <w:numPr>
          <w:ilvl w:val="0"/>
          <w:numId w:val="34"/>
        </w:numPr>
        <w:suppressAutoHyphens w:val="0"/>
        <w:autoSpaceDN/>
        <w:textAlignment w:val="auto"/>
      </w:pPr>
      <w:r w:rsidRPr="00527C29">
        <w:t>praktyczne znaczenie orzeczeń.</w:t>
      </w:r>
    </w:p>
    <w:p w14:paraId="79958A61" w14:textId="77777777" w:rsidR="00EA39EB" w:rsidRPr="00527C29" w:rsidRDefault="00172A73" w:rsidP="00EA39EB">
      <w:r>
        <w:pict w14:anchorId="3D07A945">
          <v:rect id="_x0000_i1035" style="width:0;height:1.5pt" o:hralign="center" o:hrstd="t" o:hr="t" fillcolor="#a0a0a0" stroked="f"/>
        </w:pict>
      </w:r>
    </w:p>
    <w:p w14:paraId="78EA9C74" w14:textId="77777777" w:rsidR="00EA39EB" w:rsidRPr="00527C29" w:rsidRDefault="00EA39EB" w:rsidP="00EA39EB"/>
    <w:p w14:paraId="5B80F9A9" w14:textId="77777777" w:rsidR="00EA39EB" w:rsidRPr="006A5E2D" w:rsidRDefault="00EA39EB" w:rsidP="00EA39EB">
      <w:pPr>
        <w:rPr>
          <w:b/>
          <w:bCs/>
        </w:rPr>
      </w:pPr>
      <w:r w:rsidRPr="00527C29">
        <w:rPr>
          <w:b/>
          <w:bCs/>
        </w:rPr>
        <w:t>XII. Warsztaty praktyczne</w:t>
      </w:r>
    </w:p>
    <w:p w14:paraId="7DF6BB68" w14:textId="77777777" w:rsidR="00EA39EB" w:rsidRPr="00527C29" w:rsidRDefault="00EA39EB" w:rsidP="00EA39EB">
      <w:pPr>
        <w:widowControl/>
        <w:numPr>
          <w:ilvl w:val="0"/>
          <w:numId w:val="35"/>
        </w:numPr>
        <w:suppressAutoHyphens w:val="0"/>
        <w:autoSpaceDN/>
        <w:textAlignment w:val="auto"/>
      </w:pPr>
      <w:r w:rsidRPr="00527C29">
        <w:t xml:space="preserve">identyfikacja </w:t>
      </w:r>
      <w:proofErr w:type="spellStart"/>
      <w:r w:rsidRPr="00527C29">
        <w:t>ryzyk</w:t>
      </w:r>
      <w:proofErr w:type="spellEnd"/>
      <w:r w:rsidRPr="00527C29">
        <w:t>,</w:t>
      </w:r>
    </w:p>
    <w:p w14:paraId="7D807E03" w14:textId="77777777" w:rsidR="00EA39EB" w:rsidRPr="00527C29" w:rsidRDefault="00EA39EB" w:rsidP="00EA39EB">
      <w:pPr>
        <w:widowControl/>
        <w:numPr>
          <w:ilvl w:val="0"/>
          <w:numId w:val="35"/>
        </w:numPr>
        <w:suppressAutoHyphens w:val="0"/>
        <w:autoSpaceDN/>
        <w:textAlignment w:val="auto"/>
      </w:pPr>
      <w:r>
        <w:t>przygotowanie procedur i postanowień aktów wewnątrzzakładowych</w:t>
      </w:r>
    </w:p>
    <w:p w14:paraId="456F3565" w14:textId="77777777" w:rsidR="00EA39EB" w:rsidRPr="00527C29" w:rsidRDefault="00EA39EB" w:rsidP="00EA39EB">
      <w:pPr>
        <w:widowControl/>
        <w:numPr>
          <w:ilvl w:val="0"/>
          <w:numId w:val="35"/>
        </w:numPr>
        <w:suppressAutoHyphens w:val="0"/>
        <w:autoSpaceDN/>
        <w:textAlignment w:val="auto"/>
      </w:pPr>
      <w:r w:rsidRPr="00527C29">
        <w:t>rozwiązywanie problemów praktycznych,</w:t>
      </w:r>
    </w:p>
    <w:p w14:paraId="56604AB7" w14:textId="77777777" w:rsidR="00EA39EB" w:rsidRPr="00527C29" w:rsidRDefault="00EA39EB" w:rsidP="00EA39EB">
      <w:pPr>
        <w:widowControl/>
        <w:numPr>
          <w:ilvl w:val="0"/>
          <w:numId w:val="35"/>
        </w:numPr>
        <w:suppressAutoHyphens w:val="0"/>
        <w:autoSpaceDN/>
        <w:textAlignment w:val="auto"/>
      </w:pPr>
      <w:r w:rsidRPr="00527C29">
        <w:t>odpowiedzi na pytania uczestników.</w:t>
      </w:r>
    </w:p>
    <w:p w14:paraId="471F4551" w14:textId="77777777" w:rsidR="00EA39EB" w:rsidRPr="00527C29" w:rsidRDefault="00EA39EB" w:rsidP="00EA39EB">
      <w:pPr>
        <w:rPr>
          <w:b/>
          <w:bCs/>
        </w:rPr>
      </w:pPr>
      <w:r w:rsidRPr="00527C29">
        <w:rPr>
          <w:b/>
          <w:bCs/>
        </w:rPr>
        <w:t>Korzyści z udziału w szkoleniu</w:t>
      </w:r>
    </w:p>
    <w:p w14:paraId="15B3116A" w14:textId="77777777" w:rsidR="00EA39EB" w:rsidRPr="00527C29" w:rsidRDefault="00EA39EB" w:rsidP="00EA39EB">
      <w:r w:rsidRPr="00527C29">
        <w:t>Po zakończeniu szkolenia uczestnicy będą potrafili:</w:t>
      </w:r>
    </w:p>
    <w:p w14:paraId="11AFD2F2" w14:textId="77777777" w:rsidR="00EA39EB" w:rsidRPr="00527C29" w:rsidRDefault="00EA39EB" w:rsidP="00EA39EB">
      <w:pPr>
        <w:widowControl/>
        <w:numPr>
          <w:ilvl w:val="0"/>
          <w:numId w:val="36"/>
        </w:numPr>
        <w:suppressAutoHyphens w:val="0"/>
        <w:autoSpaceDN/>
        <w:textAlignment w:val="auto"/>
      </w:pPr>
      <w:r w:rsidRPr="00527C29">
        <w:t>prawidłowo stosować nowe przepisy Kodeksu pracy,</w:t>
      </w:r>
    </w:p>
    <w:p w14:paraId="213C53AD" w14:textId="77777777" w:rsidR="00EA39EB" w:rsidRPr="00527C29" w:rsidRDefault="00EA39EB" w:rsidP="00EA39EB">
      <w:pPr>
        <w:widowControl/>
        <w:numPr>
          <w:ilvl w:val="0"/>
          <w:numId w:val="36"/>
        </w:numPr>
        <w:suppressAutoHyphens w:val="0"/>
        <w:autoSpaceDN/>
        <w:textAlignment w:val="auto"/>
      </w:pPr>
      <w:r w:rsidRPr="00527C29">
        <w:t>przygotować organizację do wdrożenia nowych obowiązków,</w:t>
      </w:r>
    </w:p>
    <w:p w14:paraId="2262CB72" w14:textId="77777777" w:rsidR="00EA39EB" w:rsidRPr="00527C29" w:rsidRDefault="00EA39EB" w:rsidP="00EA39EB">
      <w:pPr>
        <w:widowControl/>
        <w:numPr>
          <w:ilvl w:val="0"/>
          <w:numId w:val="36"/>
        </w:numPr>
        <w:suppressAutoHyphens w:val="0"/>
        <w:autoSpaceDN/>
        <w:textAlignment w:val="auto"/>
      </w:pPr>
      <w:r w:rsidRPr="00527C29">
        <w:t xml:space="preserve">opracować zgodne z prawem procedury </w:t>
      </w:r>
      <w:proofErr w:type="spellStart"/>
      <w:r w:rsidRPr="00527C29">
        <w:t>antymobbingowe</w:t>
      </w:r>
      <w:proofErr w:type="spellEnd"/>
      <w:r w:rsidRPr="00527C29">
        <w:t>,</w:t>
      </w:r>
    </w:p>
    <w:p w14:paraId="4323A5B6" w14:textId="77777777" w:rsidR="00EA39EB" w:rsidRPr="00527C29" w:rsidRDefault="00EA39EB" w:rsidP="00EA39EB">
      <w:pPr>
        <w:widowControl/>
        <w:numPr>
          <w:ilvl w:val="0"/>
          <w:numId w:val="36"/>
        </w:numPr>
        <w:suppressAutoHyphens w:val="0"/>
        <w:autoSpaceDN/>
        <w:textAlignment w:val="auto"/>
      </w:pPr>
      <w:r w:rsidRPr="00527C29">
        <w:lastRenderedPageBreak/>
        <w:t>ograniczyć ryzyko sporów sądowych,</w:t>
      </w:r>
    </w:p>
    <w:p w14:paraId="49991407" w14:textId="77777777" w:rsidR="00EA39EB" w:rsidRPr="00527C29" w:rsidRDefault="00EA39EB" w:rsidP="00EA39EB">
      <w:pPr>
        <w:widowControl/>
        <w:numPr>
          <w:ilvl w:val="0"/>
          <w:numId w:val="36"/>
        </w:numPr>
        <w:suppressAutoHyphens w:val="0"/>
        <w:autoSpaceDN/>
        <w:textAlignment w:val="auto"/>
      </w:pPr>
      <w:r w:rsidRPr="00527C29">
        <w:t>właściwie prowadzić postępowania wyjaśniające,</w:t>
      </w:r>
    </w:p>
    <w:p w14:paraId="10A23360" w14:textId="77777777" w:rsidR="00EA39EB" w:rsidRPr="00527C29" w:rsidRDefault="00EA39EB" w:rsidP="00EA39EB">
      <w:pPr>
        <w:widowControl/>
        <w:numPr>
          <w:ilvl w:val="0"/>
          <w:numId w:val="36"/>
        </w:numPr>
        <w:suppressAutoHyphens w:val="0"/>
        <w:autoSpaceDN/>
        <w:textAlignment w:val="auto"/>
      </w:pPr>
      <w:r w:rsidRPr="00527C29">
        <w:t>skutecznie chronić pracowników oraz interesy pracodawcy.</w:t>
      </w:r>
    </w:p>
    <w:p w14:paraId="3999B3C1" w14:textId="77777777" w:rsidR="00EA39EB" w:rsidRDefault="00EA39EB" w:rsidP="00EA39EB"/>
    <w:p w14:paraId="07C28ACB" w14:textId="77777777" w:rsidR="00F37CB5" w:rsidRPr="00A06974" w:rsidRDefault="00F37CB5" w:rsidP="00F37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D5337A1" w14:textId="77777777" w:rsidR="00F37CB5" w:rsidRDefault="00F37CB5" w:rsidP="00F37CB5">
      <w:pPr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EE0000"/>
          <w:kern w:val="1"/>
          <w:sz w:val="28"/>
          <w:szCs w:val="28"/>
          <w:lang w:eastAsia="ar-SA"/>
        </w:rPr>
      </w:pPr>
    </w:p>
    <w:p w14:paraId="0C8A09F0" w14:textId="77777777" w:rsidR="00F37CB5" w:rsidRDefault="00F37CB5" w:rsidP="00F37CB5">
      <w:pPr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EE0000"/>
          <w:kern w:val="1"/>
          <w:sz w:val="28"/>
          <w:szCs w:val="28"/>
          <w:lang w:eastAsia="ar-SA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172A73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36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dale Sans UI">
    <w:altName w:val="Calibri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2F2E40"/>
    <w:multiLevelType w:val="multilevel"/>
    <w:tmpl w:val="F3C0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6372AA1"/>
    <w:multiLevelType w:val="hybridMultilevel"/>
    <w:tmpl w:val="42867F1A"/>
    <w:styleLink w:val="Zaimportowanystyl1"/>
    <w:lvl w:ilvl="0" w:tplc="ADAE7376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38C8BA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8AC28E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24A40C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9CF97E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36E51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CE9D52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42E10F0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0EA1A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07515F48"/>
    <w:multiLevelType w:val="multilevel"/>
    <w:tmpl w:val="39CA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9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0D8435E6"/>
    <w:multiLevelType w:val="multilevel"/>
    <w:tmpl w:val="C91C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0F8C24AF"/>
    <w:multiLevelType w:val="multilevel"/>
    <w:tmpl w:val="09D8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31C52E5"/>
    <w:multiLevelType w:val="multilevel"/>
    <w:tmpl w:val="9F78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4DF6AC6"/>
    <w:multiLevelType w:val="hybridMultilevel"/>
    <w:tmpl w:val="42867F1A"/>
    <w:numStyleLink w:val="Zaimportowanystyl1"/>
  </w:abstractNum>
  <w:abstractNum w:abstractNumId="25" w15:restartNumberingAfterBreak="0">
    <w:nsid w:val="21CC3FC0"/>
    <w:multiLevelType w:val="multilevel"/>
    <w:tmpl w:val="D88A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E23E8E"/>
    <w:multiLevelType w:val="multilevel"/>
    <w:tmpl w:val="1544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94955AC"/>
    <w:multiLevelType w:val="multilevel"/>
    <w:tmpl w:val="FD9E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4FD6AE0"/>
    <w:multiLevelType w:val="multilevel"/>
    <w:tmpl w:val="E592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B61B92"/>
    <w:multiLevelType w:val="multilevel"/>
    <w:tmpl w:val="AB54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3F0AE9"/>
    <w:multiLevelType w:val="multilevel"/>
    <w:tmpl w:val="5D0282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6A3D651E"/>
    <w:multiLevelType w:val="multilevel"/>
    <w:tmpl w:val="102E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534466"/>
    <w:multiLevelType w:val="multilevel"/>
    <w:tmpl w:val="6590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7" w15:restartNumberingAfterBreak="0">
    <w:nsid w:val="7C90777E"/>
    <w:multiLevelType w:val="multilevel"/>
    <w:tmpl w:val="EB40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49358F"/>
    <w:multiLevelType w:val="multilevel"/>
    <w:tmpl w:val="CAEA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4"/>
  </w:num>
  <w:num w:numId="2" w16cid:durableId="1678653740">
    <w:abstractNumId w:val="27"/>
  </w:num>
  <w:num w:numId="3" w16cid:durableId="261382043">
    <w:abstractNumId w:val="36"/>
  </w:num>
  <w:num w:numId="4" w16cid:durableId="1520777818">
    <w:abstractNumId w:val="30"/>
  </w:num>
  <w:num w:numId="5" w16cid:durableId="1095517474">
    <w:abstractNumId w:val="28"/>
  </w:num>
  <w:num w:numId="6" w16cid:durableId="503279571">
    <w:abstractNumId w:val="42"/>
  </w:num>
  <w:num w:numId="7" w16cid:durableId="943683199">
    <w:abstractNumId w:val="40"/>
  </w:num>
  <w:num w:numId="8" w16cid:durableId="1685938094">
    <w:abstractNumId w:val="49"/>
  </w:num>
  <w:num w:numId="9" w16cid:durableId="1711299630">
    <w:abstractNumId w:val="41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19"/>
  </w:num>
  <w:num w:numId="13" w16cid:durableId="366687856">
    <w:abstractNumId w:val="45"/>
  </w:num>
  <w:num w:numId="14" w16cid:durableId="1121219971">
    <w:abstractNumId w:val="18"/>
  </w:num>
  <w:num w:numId="15" w16cid:durableId="1788354766">
    <w:abstractNumId w:val="15"/>
  </w:num>
  <w:num w:numId="16" w16cid:durableId="172575507">
    <w:abstractNumId w:val="39"/>
  </w:num>
  <w:num w:numId="17" w16cid:durableId="1045565260">
    <w:abstractNumId w:val="38"/>
  </w:num>
  <w:num w:numId="18" w16cid:durableId="134224124">
    <w:abstractNumId w:val="37"/>
  </w:num>
  <w:num w:numId="19" w16cid:durableId="1459493326">
    <w:abstractNumId w:val="46"/>
  </w:num>
  <w:num w:numId="20" w16cid:durableId="1829902598">
    <w:abstractNumId w:val="35"/>
  </w:num>
  <w:num w:numId="21" w16cid:durableId="1758211933">
    <w:abstractNumId w:val="1"/>
  </w:num>
  <w:num w:numId="22" w16cid:durableId="1355037294">
    <w:abstractNumId w:val="0"/>
  </w:num>
  <w:num w:numId="23" w16cid:durableId="1329207727">
    <w:abstractNumId w:val="25"/>
  </w:num>
  <w:num w:numId="24" w16cid:durableId="2026249013">
    <w:abstractNumId w:val="29"/>
  </w:num>
  <w:num w:numId="25" w16cid:durableId="149758958">
    <w:abstractNumId w:val="43"/>
  </w:num>
  <w:num w:numId="26" w16cid:durableId="839735477">
    <w:abstractNumId w:val="48"/>
  </w:num>
  <w:num w:numId="27" w16cid:durableId="843934517">
    <w:abstractNumId w:val="14"/>
  </w:num>
  <w:num w:numId="28" w16cid:durableId="779377129">
    <w:abstractNumId w:val="26"/>
  </w:num>
  <w:num w:numId="29" w16cid:durableId="256452489">
    <w:abstractNumId w:val="17"/>
  </w:num>
  <w:num w:numId="30" w16cid:durableId="757405255">
    <w:abstractNumId w:val="47"/>
  </w:num>
  <w:num w:numId="31" w16cid:durableId="1359355885">
    <w:abstractNumId w:val="23"/>
  </w:num>
  <w:num w:numId="32" w16cid:durableId="524254441">
    <w:abstractNumId w:val="32"/>
  </w:num>
  <w:num w:numId="33" w16cid:durableId="480317764">
    <w:abstractNumId w:val="22"/>
  </w:num>
  <w:num w:numId="34" w16cid:durableId="1417241275">
    <w:abstractNumId w:val="44"/>
  </w:num>
  <w:num w:numId="35" w16cid:durableId="1723017840">
    <w:abstractNumId w:val="31"/>
  </w:num>
  <w:num w:numId="36" w16cid:durableId="396587058">
    <w:abstractNumId w:val="20"/>
  </w:num>
  <w:num w:numId="37" w16cid:durableId="1061056553">
    <w:abstractNumId w:val="16"/>
  </w:num>
  <w:num w:numId="38" w16cid:durableId="16005112">
    <w:abstractNumId w:val="24"/>
  </w:num>
  <w:num w:numId="39" w16cid:durableId="77484176">
    <w:abstractNumId w:val="3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HhkrKuZtH1vfC3I9S5pYiHmjAyGPVTCd0Jb+JzsvVV5bznsken8jKDt7rGjQXkzV0YqaHmIU2ZVu8e1Ig6URag==" w:salt="a6UJzjMbiCmtoQB/EqhTC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255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2A73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6C2"/>
    <w:rsid w:val="004478D3"/>
    <w:rsid w:val="00451EF7"/>
    <w:rsid w:val="00452531"/>
    <w:rsid w:val="004537BB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57BAC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D1B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65EF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1012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06CF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369D3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77838"/>
    <w:rsid w:val="00D810DA"/>
    <w:rsid w:val="00D8124C"/>
    <w:rsid w:val="00D83C7B"/>
    <w:rsid w:val="00D86F1D"/>
    <w:rsid w:val="00D87284"/>
    <w:rsid w:val="00D87722"/>
    <w:rsid w:val="00D87CBC"/>
    <w:rsid w:val="00D92092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4FC7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39EB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37CB5"/>
    <w:rsid w:val="00F42B36"/>
    <w:rsid w:val="00F42EA8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A39EB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  <w:style w:type="numbering" w:customStyle="1" w:styleId="Zaimportowanystyl1">
    <w:name w:val="Zaimportowany styl 1"/>
    <w:rsid w:val="00EA39EB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7</Pages>
  <Words>1334</Words>
  <Characters>8010</Characters>
  <Application>Microsoft Office Word</Application>
  <DocSecurity>8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821</cp:revision>
  <cp:lastPrinted>2019-04-30T11:10:00Z</cp:lastPrinted>
  <dcterms:created xsi:type="dcterms:W3CDTF">2022-08-12T10:48:00Z</dcterms:created>
  <dcterms:modified xsi:type="dcterms:W3CDTF">2026-09-14T10:48:00Z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