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142525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C5F3C4B" w14:textId="77777777" w:rsidR="0069034A" w:rsidRDefault="0069034A" w:rsidP="00142525">
      <w:pPr>
        <w:autoSpaceDE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</w:p>
    <w:p w14:paraId="34AB7AEF" w14:textId="779A0FDB" w:rsidR="00A716BC" w:rsidRDefault="00142525" w:rsidP="00142525">
      <w:pPr>
        <w:autoSpaceDE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142525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RODO w kadrach i HR – praktyczne stosowanie przepisów przy zatrudnianiu </w:t>
      </w:r>
    </w:p>
    <w:p w14:paraId="769F793E" w14:textId="6BEE6BD3" w:rsidR="00142525" w:rsidRPr="00142525" w:rsidRDefault="00142525" w:rsidP="00142525">
      <w:pPr>
        <w:autoSpaceDE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142525">
        <w:rPr>
          <w:rFonts w:ascii="Times New Roman" w:hAnsi="Times New Roman" w:cs="Times New Roman"/>
          <w:b/>
          <w:bCs/>
          <w:color w:val="EE0000"/>
          <w:sz w:val="28"/>
          <w:szCs w:val="28"/>
        </w:rPr>
        <w:t>i obsłudze pracowników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6E3C44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1EDFC4BA" w14:textId="77777777" w:rsidTr="006E3C44">
        <w:tc>
          <w:tcPr>
            <w:tcW w:w="1060" w:type="pct"/>
          </w:tcPr>
          <w:p w14:paraId="16531E3E" w14:textId="5F871CAD" w:rsidR="006C629D" w:rsidRPr="006E3C44" w:rsidRDefault="005A32C8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</w:t>
            </w:r>
            <w:r w:rsidR="006C629D" w:rsidRPr="006E3C44">
              <w:rPr>
                <w:rFonts w:ascii="Times New Roman" w:hAnsi="Times New Roman" w:cs="Times New Roman"/>
                <w:b/>
              </w:rPr>
              <w:t>.0</w:t>
            </w:r>
            <w:r w:rsidR="00B7583A">
              <w:rPr>
                <w:rFonts w:ascii="Times New Roman" w:hAnsi="Times New Roman" w:cs="Times New Roman"/>
                <w:b/>
              </w:rPr>
              <w:t>9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0DBBDFF5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807952478" w:edGrp="everyone"/>
            <w:permEnd w:id="807952478"/>
          </w:p>
        </w:tc>
        <w:tc>
          <w:tcPr>
            <w:tcW w:w="1052" w:type="pct"/>
          </w:tcPr>
          <w:p w14:paraId="7B8B6CA7" w14:textId="36BD991E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F8529E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69D52DEF" w14:textId="45BEDE68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ED43AC8" w14:textId="3AA5FDFE" w:rsidR="006C629D" w:rsidRPr="00C40683" w:rsidRDefault="00570576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C40683">
              <w:rPr>
                <w:rFonts w:ascii="Times New Roman" w:hAnsi="Times New Roman" w:cs="Times New Roman"/>
                <w:b/>
                <w:bCs/>
              </w:rPr>
              <w:t xml:space="preserve">Krzysztof </w:t>
            </w:r>
            <w:proofErr w:type="spellStart"/>
            <w:r w:rsidRPr="00C40683">
              <w:rPr>
                <w:rFonts w:ascii="Times New Roman" w:hAnsi="Times New Roman" w:cs="Times New Roman"/>
                <w:b/>
                <w:bCs/>
              </w:rPr>
              <w:t>Stucke</w:t>
            </w:r>
            <w:proofErr w:type="spellEnd"/>
          </w:p>
        </w:tc>
      </w:tr>
      <w:tr w:rsidR="006C629D" w:rsidRPr="006C629D" w14:paraId="0262F241" w14:textId="77777777" w:rsidTr="006E3C44">
        <w:tc>
          <w:tcPr>
            <w:tcW w:w="1060" w:type="pct"/>
          </w:tcPr>
          <w:p w14:paraId="098AE4A5" w14:textId="5FEC25AA" w:rsidR="006C629D" w:rsidRPr="006E3C44" w:rsidRDefault="005A32C8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 w:rsidR="00B7583A"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1052" w:type="pct"/>
          </w:tcPr>
          <w:p w14:paraId="2D58141C" w14:textId="1D83B26A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F8529E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7083EEE" w14:textId="51682BAB" w:rsidR="006C629D" w:rsidRPr="00C40683" w:rsidRDefault="00570576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C40683">
              <w:rPr>
                <w:rFonts w:ascii="Times New Roman" w:hAnsi="Times New Roman" w:cs="Times New Roman"/>
                <w:b/>
                <w:bCs/>
              </w:rPr>
              <w:t xml:space="preserve">Krzysztof </w:t>
            </w:r>
            <w:proofErr w:type="spellStart"/>
            <w:r w:rsidRPr="00C40683">
              <w:rPr>
                <w:rFonts w:ascii="Times New Roman" w:hAnsi="Times New Roman" w:cs="Times New Roman"/>
                <w:b/>
                <w:bCs/>
              </w:rPr>
              <w:t>Stucke</w:t>
            </w:r>
            <w:proofErr w:type="spellEnd"/>
          </w:p>
        </w:tc>
      </w:tr>
      <w:tr w:rsidR="006C629D" w:rsidRPr="006C629D" w14:paraId="522A21C1" w14:textId="77777777" w:rsidTr="006E3C44">
        <w:tc>
          <w:tcPr>
            <w:tcW w:w="1060" w:type="pct"/>
          </w:tcPr>
          <w:p w14:paraId="28F44729" w14:textId="0E566965" w:rsidR="006C629D" w:rsidRPr="006E3C44" w:rsidRDefault="005A32C8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05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 w:rsidR="00B7583A">
              <w:rPr>
                <w:rFonts w:ascii="Times New Roman" w:hAnsi="Times New Roman" w:cs="Times New Roman"/>
                <w:b/>
              </w:rPr>
              <w:t>11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5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1052" w:type="pct"/>
          </w:tcPr>
          <w:p w14:paraId="38EF1D05" w14:textId="6A60773D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F8529E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48391D69" w14:textId="53F1A1C5" w:rsidR="006C629D" w:rsidRPr="00C40683" w:rsidRDefault="00570576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C40683">
              <w:rPr>
                <w:rFonts w:ascii="Times New Roman" w:hAnsi="Times New Roman" w:cs="Times New Roman"/>
                <w:b/>
                <w:bCs/>
              </w:rPr>
              <w:t xml:space="preserve">Krzysztof </w:t>
            </w:r>
            <w:proofErr w:type="spellStart"/>
            <w:r w:rsidRPr="00C40683">
              <w:rPr>
                <w:rFonts w:ascii="Times New Roman" w:hAnsi="Times New Roman" w:cs="Times New Roman"/>
                <w:b/>
                <w:bCs/>
              </w:rPr>
              <w:t>Stucke</w:t>
            </w:r>
            <w:proofErr w:type="spellEnd"/>
          </w:p>
        </w:tc>
      </w:tr>
      <w:tr w:rsidR="006C629D" w:rsidRPr="006C629D" w14:paraId="7DE6D388" w14:textId="77777777" w:rsidTr="006E3C44">
        <w:tc>
          <w:tcPr>
            <w:tcW w:w="1060" w:type="pct"/>
          </w:tcPr>
          <w:p w14:paraId="0ED006FA" w14:textId="7CAF3FA0" w:rsidR="006C629D" w:rsidRPr="00B7583A" w:rsidRDefault="005A32C8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01</w:t>
            </w:r>
            <w:r w:rsidR="00B7583A" w:rsidRPr="00B7583A">
              <w:rPr>
                <w:rFonts w:ascii="Times New Roman" w:hAnsi="Times New Roman" w:cs="Times New Roman"/>
                <w:b/>
              </w:rPr>
              <w:t xml:space="preserve">.12.2026 </w:t>
            </w:r>
          </w:p>
        </w:tc>
        <w:tc>
          <w:tcPr>
            <w:tcW w:w="195" w:type="pct"/>
          </w:tcPr>
          <w:p w14:paraId="5DA86F5F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931883483" w:edGrp="everyone"/>
            <w:permEnd w:id="931883483"/>
          </w:p>
        </w:tc>
        <w:tc>
          <w:tcPr>
            <w:tcW w:w="1052" w:type="pct"/>
          </w:tcPr>
          <w:p w14:paraId="21C58573" w14:textId="33D1D745" w:rsidR="006C629D" w:rsidRPr="006C629D" w:rsidRDefault="00570576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0B3D9CDF" w14:textId="731A38CC" w:rsidR="006C629D" w:rsidRPr="006C629D" w:rsidRDefault="00570576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319D62DF" w14:textId="6312F9DF" w:rsidR="006C629D" w:rsidRPr="00C40683" w:rsidRDefault="00570576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C40683">
              <w:rPr>
                <w:rFonts w:ascii="Times New Roman" w:hAnsi="Times New Roman" w:cs="Times New Roman"/>
                <w:b/>
                <w:bCs/>
              </w:rPr>
              <w:t xml:space="preserve">Krzysztof </w:t>
            </w:r>
            <w:proofErr w:type="spellStart"/>
            <w:r w:rsidRPr="00C40683">
              <w:rPr>
                <w:rFonts w:ascii="Times New Roman" w:hAnsi="Times New Roman" w:cs="Times New Roman"/>
                <w:b/>
                <w:bCs/>
              </w:rPr>
              <w:t>Stucke</w:t>
            </w:r>
            <w:proofErr w:type="spellEnd"/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418823A4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0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</w:t>
            </w:r>
            <w:r w:rsidR="00697196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2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4E4B8289" w14:textId="77777777" w:rsidR="00E35BDD" w:rsidRDefault="00EF1667" w:rsidP="00E35B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kern w:val="36"/>
          <w:lang w:eastAsia="pl-PL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0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E35BDD" w:rsidRPr="001F1E50">
        <w:rPr>
          <w:rStyle w:val="Pogrubienie"/>
          <w:rFonts w:ascii="Times New Roman" w:hAnsi="Times New Roman" w:cs="Times New Roman"/>
          <w:color w:val="EE0000"/>
        </w:rPr>
        <w:t xml:space="preserve">Krzysztof </w:t>
      </w:r>
      <w:proofErr w:type="spellStart"/>
      <w:r w:rsidR="00E35BDD" w:rsidRPr="001F1E50">
        <w:rPr>
          <w:rStyle w:val="Pogrubienie"/>
          <w:rFonts w:ascii="Times New Roman" w:hAnsi="Times New Roman" w:cs="Times New Roman"/>
          <w:color w:val="EE0000"/>
        </w:rPr>
        <w:t>Stucke</w:t>
      </w:r>
      <w:proofErr w:type="spellEnd"/>
      <w:r w:rsidR="00E35BDD" w:rsidRPr="001F1E50">
        <w:rPr>
          <w:rFonts w:ascii="Times New Roman" w:eastAsia="Times New Roman" w:hAnsi="Times New Roman" w:cs="Times New Roman"/>
          <w:bCs/>
          <w:kern w:val="36"/>
          <w:lang w:eastAsia="pl-PL"/>
        </w:rPr>
        <w:t xml:space="preserve"> </w:t>
      </w:r>
      <w:r w:rsidR="00E35BDD">
        <w:rPr>
          <w:rFonts w:ascii="Times New Roman" w:eastAsia="Times New Roman" w:hAnsi="Times New Roman" w:cs="Times New Roman"/>
          <w:bCs/>
          <w:kern w:val="36"/>
          <w:lang w:eastAsia="pl-PL"/>
        </w:rPr>
        <w:t>-</w:t>
      </w:r>
      <w:r w:rsidR="00E35BDD" w:rsidRPr="001F1E50">
        <w:rPr>
          <w:rFonts w:ascii="Times New Roman" w:eastAsia="Times New Roman" w:hAnsi="Times New Roman" w:cs="Times New Roman"/>
          <w:bCs/>
          <w:kern w:val="36"/>
          <w:lang w:eastAsia="pl-PL"/>
        </w:rPr>
        <w:t xml:space="preserve"> </w:t>
      </w:r>
      <w:r w:rsidR="00E35BDD">
        <w:rPr>
          <w:rFonts w:ascii="Times New Roman" w:eastAsia="Times New Roman" w:hAnsi="Times New Roman" w:cs="Times New Roman"/>
          <w:bCs/>
          <w:kern w:val="36"/>
          <w:lang w:eastAsia="pl-PL"/>
        </w:rPr>
        <w:t>p</w:t>
      </w:r>
      <w:r w:rsidR="00E35BDD" w:rsidRPr="001F1E50">
        <w:rPr>
          <w:rFonts w:ascii="Times New Roman" w:eastAsia="Times New Roman" w:hAnsi="Times New Roman" w:cs="Times New Roman"/>
          <w:bCs/>
          <w:kern w:val="36"/>
          <w:lang w:eastAsia="pl-PL"/>
        </w:rPr>
        <w:t>rawnik i ekspert prawa pracy, ubezpieczeń społecznych oraz RODO z ponad 20-letnim doświadczeniem. Były inspektor ZUS, biegły sądowy, mediator oraz ekspert INFOR. Ceniony wykładowca i praktyk, prowadzący szkolenia oparte na aktualnych przepisach i wieloletnim doświadczeniu doradczym.</w:t>
      </w:r>
    </w:p>
    <w:p w14:paraId="488BDF39" w14:textId="6D209323" w:rsidR="00870A68" w:rsidRPr="006C629D" w:rsidRDefault="00E35BDD" w:rsidP="00E35BD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384090A5" w14:textId="77777777" w:rsidR="00D87722" w:rsidRDefault="00D87722" w:rsidP="00D87722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18A3B4D5" w14:textId="77777777" w:rsidR="00EC4B84" w:rsidRDefault="00EC4B84" w:rsidP="0069034A">
      <w:pPr>
        <w:autoSpaceDE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</w:p>
    <w:p w14:paraId="1E2E9019" w14:textId="77777777" w:rsidR="00EC4B84" w:rsidRDefault="00EC4B84" w:rsidP="0069034A">
      <w:pPr>
        <w:autoSpaceDE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</w:p>
    <w:p w14:paraId="4F0AB581" w14:textId="5B5D1D01" w:rsidR="0069034A" w:rsidRPr="0069034A" w:rsidRDefault="0069034A" w:rsidP="0069034A">
      <w:pPr>
        <w:autoSpaceDE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69034A">
        <w:rPr>
          <w:rFonts w:ascii="Times New Roman" w:hAnsi="Times New Roman" w:cs="Times New Roman"/>
          <w:b/>
          <w:bCs/>
          <w:color w:val="EE0000"/>
          <w:sz w:val="28"/>
          <w:szCs w:val="28"/>
        </w:rPr>
        <w:t>RODO w kadrach i HR – praktyczne stosowanie przepisów przy zatrudnianiu i obsłudze pracowników</w:t>
      </w:r>
    </w:p>
    <w:p w14:paraId="68E1FCF6" w14:textId="77777777" w:rsidR="0069034A" w:rsidRPr="0069034A" w:rsidRDefault="0069034A" w:rsidP="0069034A">
      <w:pPr>
        <w:autoSpaceDE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</w:p>
    <w:p w14:paraId="40B2672C" w14:textId="77777777" w:rsidR="0069034A" w:rsidRDefault="0069034A" w:rsidP="0069034A">
      <w:pPr>
        <w:autoSpaceDE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72CDBDA" w14:textId="77777777" w:rsidR="0069034A" w:rsidRPr="00EA37E1" w:rsidRDefault="0069034A" w:rsidP="0069034A">
      <w:pPr>
        <w:autoSpaceDE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  <w:r w:rsidRPr="00EA37E1">
        <w:rPr>
          <w:rFonts w:ascii="Times New Roman" w:hAnsi="Times New Roman" w:cs="Times New Roman"/>
          <w:b/>
          <w:bCs/>
        </w:rPr>
        <w:t>Cel szkolenia</w:t>
      </w:r>
    </w:p>
    <w:p w14:paraId="2EFAFE02" w14:textId="77777777" w:rsidR="0069034A" w:rsidRPr="00EA37E1" w:rsidRDefault="0069034A" w:rsidP="0069034A">
      <w:pPr>
        <w:autoSpaceDE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EA37E1">
        <w:rPr>
          <w:rFonts w:ascii="Times New Roman" w:hAnsi="Times New Roman" w:cs="Times New Roman"/>
        </w:rPr>
        <w:t>Praktyczne przygotowanie do prawidłowego stosowania przepisów RODO w procesach kadrowych – od rekrutacji po prowadzenie dokumentacji pracowniczej.</w:t>
      </w:r>
    </w:p>
    <w:p w14:paraId="6DEF54F6" w14:textId="77777777" w:rsidR="0069034A" w:rsidRPr="00EA37E1" w:rsidRDefault="0069034A" w:rsidP="0069034A">
      <w:pPr>
        <w:autoSpaceDE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</w:p>
    <w:p w14:paraId="119B5117" w14:textId="77777777" w:rsidR="0069034A" w:rsidRPr="00EA37E1" w:rsidRDefault="0069034A" w:rsidP="0069034A">
      <w:pPr>
        <w:autoSpaceDE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  <w:r w:rsidRPr="00EA37E1">
        <w:rPr>
          <w:rFonts w:ascii="Times New Roman" w:hAnsi="Times New Roman" w:cs="Times New Roman"/>
          <w:b/>
          <w:bCs/>
        </w:rPr>
        <w:t>Korzyści z udziału</w:t>
      </w:r>
    </w:p>
    <w:p w14:paraId="0E828C3E" w14:textId="77777777" w:rsidR="0069034A" w:rsidRPr="00EA37E1" w:rsidRDefault="0069034A" w:rsidP="0069034A">
      <w:pPr>
        <w:autoSpaceDE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EA37E1">
        <w:rPr>
          <w:rFonts w:ascii="Times New Roman" w:hAnsi="Times New Roman" w:cs="Times New Roman"/>
        </w:rPr>
        <w:t>Poznasz zasady bezpiecznego przetwarzania danych osobowych pracowników i kandydatów oraz nauczysz się unikać najczęstszych błędów.</w:t>
      </w:r>
    </w:p>
    <w:p w14:paraId="414AD26F" w14:textId="77777777" w:rsidR="0069034A" w:rsidRPr="00EA37E1" w:rsidRDefault="0069034A" w:rsidP="0069034A">
      <w:pPr>
        <w:autoSpaceDE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</w:p>
    <w:p w14:paraId="6E77B0BB" w14:textId="77777777" w:rsidR="0069034A" w:rsidRPr="00EA37E1" w:rsidRDefault="0069034A" w:rsidP="0069034A">
      <w:pPr>
        <w:autoSpaceDE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  <w:r w:rsidRPr="00EA37E1">
        <w:rPr>
          <w:rFonts w:ascii="Times New Roman" w:hAnsi="Times New Roman" w:cs="Times New Roman"/>
          <w:b/>
          <w:bCs/>
        </w:rPr>
        <w:t>Adresaci szkolenia</w:t>
      </w:r>
    </w:p>
    <w:p w14:paraId="00C3EFEC" w14:textId="77777777" w:rsidR="0069034A" w:rsidRPr="00EA37E1" w:rsidRDefault="0069034A" w:rsidP="0069034A">
      <w:pPr>
        <w:autoSpaceDE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EA37E1">
        <w:rPr>
          <w:rFonts w:ascii="Times New Roman" w:hAnsi="Times New Roman" w:cs="Times New Roman"/>
        </w:rPr>
        <w:t>Pracownicy działów kadr, płac i HR, pracodawcy, osoby prowadzące rekrutację oraz osoby odpowiedzialne za przetwarzanie danych osobowych pracowników.</w:t>
      </w:r>
    </w:p>
    <w:p w14:paraId="77D7D91E" w14:textId="77777777" w:rsidR="0069034A" w:rsidRDefault="0069034A" w:rsidP="0069034A">
      <w:pPr>
        <w:autoSpaceDE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B1506F" w14:textId="77777777" w:rsidR="0069034A" w:rsidRPr="00EA37E1" w:rsidRDefault="0069034A" w:rsidP="0069034A">
      <w:pPr>
        <w:autoSpaceDE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676CFE" w14:textId="77777777" w:rsidR="0069034A" w:rsidRDefault="0069034A" w:rsidP="0069034A">
      <w:pPr>
        <w:autoSpaceDE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CD2EBB" w14:textId="77777777" w:rsidR="0069034A" w:rsidRPr="00EA37E1" w:rsidRDefault="0069034A" w:rsidP="0069034A">
      <w:pPr>
        <w:autoSpaceDE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A37E1">
        <w:rPr>
          <w:rFonts w:ascii="Times New Roman" w:hAnsi="Times New Roman" w:cs="Times New Roman"/>
          <w:b/>
          <w:bCs/>
          <w:sz w:val="24"/>
          <w:szCs w:val="24"/>
        </w:rPr>
        <w:t>I. RODO – podstawowe informacje</w:t>
      </w:r>
    </w:p>
    <w:p w14:paraId="07868957" w14:textId="77777777" w:rsidR="0069034A" w:rsidRPr="00EA37E1" w:rsidRDefault="0069034A" w:rsidP="0069034A">
      <w:pPr>
        <w:widowControl/>
        <w:numPr>
          <w:ilvl w:val="0"/>
          <w:numId w:val="23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Podstawowe informacje dotyczące RODO. </w:t>
      </w:r>
    </w:p>
    <w:p w14:paraId="4F4F7412" w14:textId="77777777" w:rsidR="0069034A" w:rsidRPr="00EA37E1" w:rsidRDefault="0069034A" w:rsidP="0069034A">
      <w:pPr>
        <w:widowControl/>
        <w:numPr>
          <w:ilvl w:val="0"/>
          <w:numId w:val="23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Zakres podmiotowy i przedmiotowy RODO w obszarze zatrudnienia. </w:t>
      </w:r>
    </w:p>
    <w:p w14:paraId="3624A97C" w14:textId="77777777" w:rsidR="0069034A" w:rsidRPr="00EA37E1" w:rsidRDefault="0069034A" w:rsidP="0069034A">
      <w:pPr>
        <w:autoSpaceDE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86D6CF" w14:textId="77777777" w:rsidR="0069034A" w:rsidRPr="00EA37E1" w:rsidRDefault="0069034A" w:rsidP="0069034A">
      <w:pPr>
        <w:autoSpaceDE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A37E1">
        <w:rPr>
          <w:rFonts w:ascii="Times New Roman" w:hAnsi="Times New Roman" w:cs="Times New Roman"/>
          <w:b/>
          <w:bCs/>
          <w:sz w:val="24"/>
          <w:szCs w:val="24"/>
        </w:rPr>
        <w:t>II. Najważniejsze pojęcia i definicje</w:t>
      </w:r>
    </w:p>
    <w:p w14:paraId="4AEB9818" w14:textId="77777777" w:rsidR="0069034A" w:rsidRPr="00EA37E1" w:rsidRDefault="0069034A" w:rsidP="0069034A">
      <w:pPr>
        <w:autoSpaceDE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A37E1">
        <w:rPr>
          <w:rFonts w:ascii="Times New Roman" w:hAnsi="Times New Roman" w:cs="Times New Roman"/>
          <w:b/>
          <w:bCs/>
          <w:sz w:val="24"/>
          <w:szCs w:val="24"/>
        </w:rPr>
        <w:t>1. Dane osobowe i ich rodzaje</w:t>
      </w:r>
    </w:p>
    <w:p w14:paraId="4B36A2D7" w14:textId="77777777" w:rsidR="0069034A" w:rsidRPr="00EA37E1" w:rsidRDefault="0069034A" w:rsidP="0069034A">
      <w:pPr>
        <w:widowControl/>
        <w:numPr>
          <w:ilvl w:val="0"/>
          <w:numId w:val="24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Definicja danych osobowych. </w:t>
      </w:r>
    </w:p>
    <w:p w14:paraId="0A11EEF2" w14:textId="77777777" w:rsidR="0069034A" w:rsidRPr="00EA37E1" w:rsidRDefault="0069034A" w:rsidP="0069034A">
      <w:pPr>
        <w:widowControl/>
        <w:numPr>
          <w:ilvl w:val="0"/>
          <w:numId w:val="24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37E1">
        <w:rPr>
          <w:rFonts w:ascii="Times New Roman" w:hAnsi="Times New Roman" w:cs="Times New Roman"/>
          <w:sz w:val="24"/>
          <w:szCs w:val="24"/>
        </w:rPr>
        <w:t>Pseudonimizacja</w:t>
      </w:r>
      <w:proofErr w:type="spellEnd"/>
      <w:r w:rsidRPr="00EA37E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D086F69" w14:textId="77777777" w:rsidR="0069034A" w:rsidRPr="00EA37E1" w:rsidRDefault="0069034A" w:rsidP="0069034A">
      <w:pPr>
        <w:widowControl/>
        <w:numPr>
          <w:ilvl w:val="0"/>
          <w:numId w:val="24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37E1">
        <w:rPr>
          <w:rFonts w:ascii="Times New Roman" w:hAnsi="Times New Roman" w:cs="Times New Roman"/>
          <w:sz w:val="24"/>
          <w:szCs w:val="24"/>
        </w:rPr>
        <w:t>Anonimizacja</w:t>
      </w:r>
      <w:proofErr w:type="spellEnd"/>
      <w:r w:rsidRPr="00EA37E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77A70381" w14:textId="77777777" w:rsidR="0069034A" w:rsidRPr="00EA37E1" w:rsidRDefault="0069034A" w:rsidP="0069034A">
      <w:pPr>
        <w:autoSpaceDE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A37E1">
        <w:rPr>
          <w:rFonts w:ascii="Times New Roman" w:hAnsi="Times New Roman" w:cs="Times New Roman"/>
          <w:b/>
          <w:bCs/>
          <w:sz w:val="24"/>
          <w:szCs w:val="24"/>
        </w:rPr>
        <w:t>2. Szczególne kategorie danych osobowych</w:t>
      </w:r>
    </w:p>
    <w:p w14:paraId="5D3E6F83" w14:textId="77777777" w:rsidR="0069034A" w:rsidRPr="00EA37E1" w:rsidRDefault="0069034A" w:rsidP="0069034A">
      <w:pPr>
        <w:widowControl/>
        <w:numPr>
          <w:ilvl w:val="0"/>
          <w:numId w:val="25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Dane dotyczące wyroków skazujących i niekaralności. </w:t>
      </w:r>
    </w:p>
    <w:p w14:paraId="3F48D3F9" w14:textId="77777777" w:rsidR="0069034A" w:rsidRPr="00EA37E1" w:rsidRDefault="0069034A" w:rsidP="0069034A">
      <w:pPr>
        <w:widowControl/>
        <w:numPr>
          <w:ilvl w:val="0"/>
          <w:numId w:val="25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Dane biometryczne. </w:t>
      </w:r>
    </w:p>
    <w:p w14:paraId="67F8DA10" w14:textId="77777777" w:rsidR="0069034A" w:rsidRPr="00EA37E1" w:rsidRDefault="0069034A" w:rsidP="0069034A">
      <w:pPr>
        <w:widowControl/>
        <w:numPr>
          <w:ilvl w:val="0"/>
          <w:numId w:val="25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Dane dotyczące zdrowia. </w:t>
      </w:r>
    </w:p>
    <w:p w14:paraId="50D27326" w14:textId="77777777" w:rsidR="0069034A" w:rsidRPr="00EA37E1" w:rsidRDefault="0069034A" w:rsidP="0069034A">
      <w:pPr>
        <w:widowControl/>
        <w:numPr>
          <w:ilvl w:val="0"/>
          <w:numId w:val="25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Dane genetyczne. </w:t>
      </w:r>
    </w:p>
    <w:p w14:paraId="349862C1" w14:textId="77777777" w:rsidR="0069034A" w:rsidRDefault="0069034A" w:rsidP="0069034A">
      <w:pPr>
        <w:widowControl/>
        <w:numPr>
          <w:ilvl w:val="0"/>
          <w:numId w:val="25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Przetwarzanie danych szczególnej kategorii zgodnie z RODO. </w:t>
      </w:r>
    </w:p>
    <w:p w14:paraId="551159CF" w14:textId="77777777" w:rsidR="0069034A" w:rsidRPr="00EA37E1" w:rsidRDefault="0069034A" w:rsidP="0069034A">
      <w:pPr>
        <w:autoSpaceDE w:val="0"/>
        <w:adjustRightInd w:val="0"/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15AF2FEC" w14:textId="77777777" w:rsidR="0069034A" w:rsidRPr="00EA37E1" w:rsidRDefault="0069034A" w:rsidP="0069034A">
      <w:pPr>
        <w:autoSpaceDE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A37E1">
        <w:rPr>
          <w:rFonts w:ascii="Times New Roman" w:hAnsi="Times New Roman" w:cs="Times New Roman"/>
          <w:b/>
          <w:bCs/>
          <w:sz w:val="24"/>
          <w:szCs w:val="24"/>
        </w:rPr>
        <w:t>3. Administrator danych osobowych</w:t>
      </w:r>
    </w:p>
    <w:p w14:paraId="7CCE1C6A" w14:textId="77777777" w:rsidR="0069034A" w:rsidRPr="00EA37E1" w:rsidRDefault="0069034A" w:rsidP="0069034A">
      <w:pPr>
        <w:widowControl/>
        <w:numPr>
          <w:ilvl w:val="0"/>
          <w:numId w:val="26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Administrator danych osobowych. </w:t>
      </w:r>
    </w:p>
    <w:p w14:paraId="0A250ABE" w14:textId="77777777" w:rsidR="0069034A" w:rsidRDefault="0069034A" w:rsidP="0069034A">
      <w:pPr>
        <w:widowControl/>
        <w:numPr>
          <w:ilvl w:val="0"/>
          <w:numId w:val="26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37E1">
        <w:rPr>
          <w:rFonts w:ascii="Times New Roman" w:hAnsi="Times New Roman" w:cs="Times New Roman"/>
          <w:sz w:val="24"/>
          <w:szCs w:val="24"/>
        </w:rPr>
        <w:t>Współadministratorzy</w:t>
      </w:r>
      <w:proofErr w:type="spellEnd"/>
      <w:r w:rsidRPr="00EA37E1">
        <w:rPr>
          <w:rFonts w:ascii="Times New Roman" w:hAnsi="Times New Roman" w:cs="Times New Roman"/>
          <w:sz w:val="24"/>
          <w:szCs w:val="24"/>
        </w:rPr>
        <w:t xml:space="preserve"> danych osobowych. </w:t>
      </w:r>
    </w:p>
    <w:p w14:paraId="4A19D4CB" w14:textId="77777777" w:rsidR="0069034A" w:rsidRPr="00EA37E1" w:rsidRDefault="0069034A" w:rsidP="0069034A">
      <w:pPr>
        <w:autoSpaceDE w:val="0"/>
        <w:adjustRightInd w:val="0"/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C054B4F" w14:textId="77777777" w:rsidR="0069034A" w:rsidRPr="00EA37E1" w:rsidRDefault="0069034A" w:rsidP="0069034A">
      <w:pPr>
        <w:autoSpaceDE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A37E1">
        <w:rPr>
          <w:rFonts w:ascii="Times New Roman" w:hAnsi="Times New Roman" w:cs="Times New Roman"/>
          <w:b/>
          <w:bCs/>
          <w:sz w:val="24"/>
          <w:szCs w:val="24"/>
        </w:rPr>
        <w:t>4. Pozostałe definicje</w:t>
      </w:r>
    </w:p>
    <w:p w14:paraId="5226EE30" w14:textId="77777777" w:rsidR="0069034A" w:rsidRPr="00EA37E1" w:rsidRDefault="0069034A" w:rsidP="0069034A">
      <w:pPr>
        <w:widowControl/>
        <w:numPr>
          <w:ilvl w:val="0"/>
          <w:numId w:val="27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Przetwarzanie danych osobowych. </w:t>
      </w:r>
    </w:p>
    <w:p w14:paraId="3A8C9522" w14:textId="77777777" w:rsidR="0069034A" w:rsidRPr="00EA37E1" w:rsidRDefault="0069034A" w:rsidP="0069034A">
      <w:pPr>
        <w:widowControl/>
        <w:numPr>
          <w:ilvl w:val="0"/>
          <w:numId w:val="27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lastRenderedPageBreak/>
        <w:t xml:space="preserve">Zbiór danych osobowych. </w:t>
      </w:r>
    </w:p>
    <w:p w14:paraId="3E421032" w14:textId="77777777" w:rsidR="0069034A" w:rsidRPr="00EA37E1" w:rsidRDefault="0069034A" w:rsidP="0069034A">
      <w:pPr>
        <w:autoSpaceDE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7415A6" w14:textId="77777777" w:rsidR="0069034A" w:rsidRPr="00EA37E1" w:rsidRDefault="0069034A" w:rsidP="0069034A">
      <w:pPr>
        <w:autoSpaceDE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A37E1">
        <w:rPr>
          <w:rFonts w:ascii="Times New Roman" w:hAnsi="Times New Roman" w:cs="Times New Roman"/>
          <w:b/>
          <w:bCs/>
          <w:sz w:val="24"/>
          <w:szCs w:val="24"/>
        </w:rPr>
        <w:t>III. Upoważnienia do przetwarzania danych osobowych</w:t>
      </w:r>
    </w:p>
    <w:p w14:paraId="0B6F3FB9" w14:textId="77777777" w:rsidR="0069034A" w:rsidRPr="00EA37E1" w:rsidRDefault="0069034A" w:rsidP="0069034A">
      <w:pPr>
        <w:widowControl/>
        <w:numPr>
          <w:ilvl w:val="0"/>
          <w:numId w:val="28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Zasady udzielania upoważnień do przetwarzania danych osobowych. </w:t>
      </w:r>
    </w:p>
    <w:p w14:paraId="45EC5B72" w14:textId="77777777" w:rsidR="0069034A" w:rsidRPr="00EA37E1" w:rsidRDefault="0069034A" w:rsidP="0069034A">
      <w:pPr>
        <w:autoSpaceDE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7D09F2" w14:textId="77777777" w:rsidR="0069034A" w:rsidRPr="00EA37E1" w:rsidRDefault="0069034A" w:rsidP="0069034A">
      <w:pPr>
        <w:autoSpaceDE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A37E1">
        <w:rPr>
          <w:rFonts w:ascii="Times New Roman" w:hAnsi="Times New Roman" w:cs="Times New Roman"/>
          <w:b/>
          <w:bCs/>
          <w:sz w:val="24"/>
          <w:szCs w:val="24"/>
        </w:rPr>
        <w:t>IV. Zasady ochrony danych osobowych</w:t>
      </w:r>
    </w:p>
    <w:p w14:paraId="32F3411D" w14:textId="77777777" w:rsidR="0069034A" w:rsidRPr="00EA37E1" w:rsidRDefault="0069034A" w:rsidP="0069034A">
      <w:pPr>
        <w:autoSpaceDE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A37E1">
        <w:rPr>
          <w:rFonts w:ascii="Times New Roman" w:hAnsi="Times New Roman" w:cs="Times New Roman"/>
          <w:b/>
          <w:bCs/>
          <w:sz w:val="24"/>
          <w:szCs w:val="24"/>
        </w:rPr>
        <w:t>1. Zasady przetwarzania danych</w:t>
      </w:r>
    </w:p>
    <w:p w14:paraId="3915B1DA" w14:textId="77777777" w:rsidR="0069034A" w:rsidRPr="00EA37E1" w:rsidRDefault="0069034A" w:rsidP="0069034A">
      <w:pPr>
        <w:widowControl/>
        <w:numPr>
          <w:ilvl w:val="0"/>
          <w:numId w:val="29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Zasada legalności. </w:t>
      </w:r>
    </w:p>
    <w:p w14:paraId="1054DA81" w14:textId="77777777" w:rsidR="0069034A" w:rsidRPr="00EA37E1" w:rsidRDefault="0069034A" w:rsidP="0069034A">
      <w:pPr>
        <w:widowControl/>
        <w:numPr>
          <w:ilvl w:val="0"/>
          <w:numId w:val="29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Warunki wyrażenia zgody (art. 7 RODO). </w:t>
      </w:r>
    </w:p>
    <w:p w14:paraId="224F4654" w14:textId="77777777" w:rsidR="0069034A" w:rsidRPr="00EA37E1" w:rsidRDefault="0069034A" w:rsidP="0069034A">
      <w:pPr>
        <w:widowControl/>
        <w:numPr>
          <w:ilvl w:val="0"/>
          <w:numId w:val="29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Dotychczasowe zgody na przetwarzanie danych. </w:t>
      </w:r>
    </w:p>
    <w:p w14:paraId="5649D896" w14:textId="77777777" w:rsidR="0069034A" w:rsidRPr="00EA37E1" w:rsidRDefault="0069034A" w:rsidP="0069034A">
      <w:pPr>
        <w:widowControl/>
        <w:numPr>
          <w:ilvl w:val="0"/>
          <w:numId w:val="29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Przetwarzanie danych w celu wykonania obowiązku prawnego. </w:t>
      </w:r>
    </w:p>
    <w:p w14:paraId="6A06C4B0" w14:textId="77777777" w:rsidR="0069034A" w:rsidRPr="00EA37E1" w:rsidRDefault="0069034A" w:rsidP="0069034A">
      <w:pPr>
        <w:widowControl/>
        <w:numPr>
          <w:ilvl w:val="0"/>
          <w:numId w:val="29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Przetwarzanie danych związane z wykonaniem umowy. </w:t>
      </w:r>
    </w:p>
    <w:p w14:paraId="20B477BF" w14:textId="77777777" w:rsidR="0069034A" w:rsidRPr="00EA37E1" w:rsidRDefault="0069034A" w:rsidP="0069034A">
      <w:pPr>
        <w:autoSpaceDE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A37E1">
        <w:rPr>
          <w:rFonts w:ascii="Times New Roman" w:hAnsi="Times New Roman" w:cs="Times New Roman"/>
          <w:b/>
          <w:bCs/>
          <w:sz w:val="24"/>
          <w:szCs w:val="24"/>
        </w:rPr>
        <w:t>2. Pozostałe zasady RODO</w:t>
      </w:r>
    </w:p>
    <w:p w14:paraId="46628BC4" w14:textId="77777777" w:rsidR="0069034A" w:rsidRPr="00EA37E1" w:rsidRDefault="0069034A" w:rsidP="0069034A">
      <w:pPr>
        <w:widowControl/>
        <w:numPr>
          <w:ilvl w:val="0"/>
          <w:numId w:val="30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Merytoryczna poprawność danych. </w:t>
      </w:r>
    </w:p>
    <w:p w14:paraId="4D98AC94" w14:textId="77777777" w:rsidR="0069034A" w:rsidRPr="00EA37E1" w:rsidRDefault="0069034A" w:rsidP="0069034A">
      <w:pPr>
        <w:widowControl/>
        <w:numPr>
          <w:ilvl w:val="0"/>
          <w:numId w:val="30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Zasada przejrzystości i rzetelności. </w:t>
      </w:r>
    </w:p>
    <w:p w14:paraId="75218374" w14:textId="77777777" w:rsidR="0069034A" w:rsidRPr="00EA37E1" w:rsidRDefault="0069034A" w:rsidP="0069034A">
      <w:pPr>
        <w:widowControl/>
        <w:numPr>
          <w:ilvl w:val="0"/>
          <w:numId w:val="30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Zasada ograniczenia celu. </w:t>
      </w:r>
    </w:p>
    <w:p w14:paraId="21BCE33E" w14:textId="77777777" w:rsidR="0069034A" w:rsidRPr="00EA37E1" w:rsidRDefault="0069034A" w:rsidP="0069034A">
      <w:pPr>
        <w:widowControl/>
        <w:numPr>
          <w:ilvl w:val="0"/>
          <w:numId w:val="30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Zasada minimalizacji danych. </w:t>
      </w:r>
    </w:p>
    <w:p w14:paraId="66667CCA" w14:textId="77777777" w:rsidR="0069034A" w:rsidRPr="00EA37E1" w:rsidRDefault="0069034A" w:rsidP="0069034A">
      <w:pPr>
        <w:widowControl/>
        <w:numPr>
          <w:ilvl w:val="0"/>
          <w:numId w:val="30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Zasada ograniczenia przechowywania. </w:t>
      </w:r>
    </w:p>
    <w:p w14:paraId="04CE453A" w14:textId="77777777" w:rsidR="0069034A" w:rsidRPr="00EA37E1" w:rsidRDefault="0069034A" w:rsidP="0069034A">
      <w:pPr>
        <w:widowControl/>
        <w:numPr>
          <w:ilvl w:val="0"/>
          <w:numId w:val="30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Zasada integralności i poufności. </w:t>
      </w:r>
    </w:p>
    <w:p w14:paraId="78426E80" w14:textId="77777777" w:rsidR="0069034A" w:rsidRPr="00EA37E1" w:rsidRDefault="0069034A" w:rsidP="0069034A">
      <w:pPr>
        <w:widowControl/>
        <w:numPr>
          <w:ilvl w:val="0"/>
          <w:numId w:val="30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Ochrona danych w fazie projektowania i domyślna ochrona danych. </w:t>
      </w:r>
    </w:p>
    <w:p w14:paraId="279619B1" w14:textId="77777777" w:rsidR="0069034A" w:rsidRPr="00EA37E1" w:rsidRDefault="0069034A" w:rsidP="0069034A">
      <w:pPr>
        <w:widowControl/>
        <w:numPr>
          <w:ilvl w:val="0"/>
          <w:numId w:val="30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Zasada rozliczalności. </w:t>
      </w:r>
    </w:p>
    <w:p w14:paraId="44645213" w14:textId="77777777" w:rsidR="0069034A" w:rsidRPr="00EA37E1" w:rsidRDefault="0069034A" w:rsidP="0069034A">
      <w:pPr>
        <w:autoSpaceDE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AD7446" w14:textId="77777777" w:rsidR="0069034A" w:rsidRPr="00EA37E1" w:rsidRDefault="0069034A" w:rsidP="0069034A">
      <w:pPr>
        <w:autoSpaceDE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A37E1">
        <w:rPr>
          <w:rFonts w:ascii="Times New Roman" w:hAnsi="Times New Roman" w:cs="Times New Roman"/>
          <w:b/>
          <w:bCs/>
          <w:sz w:val="24"/>
          <w:szCs w:val="24"/>
        </w:rPr>
        <w:t>V. Rekrutacja pracowników a RODO</w:t>
      </w:r>
    </w:p>
    <w:p w14:paraId="3452854F" w14:textId="77777777" w:rsidR="0069034A" w:rsidRPr="00EA37E1" w:rsidRDefault="0069034A" w:rsidP="0069034A">
      <w:pPr>
        <w:widowControl/>
        <w:numPr>
          <w:ilvl w:val="0"/>
          <w:numId w:val="31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Dane pozyskiwane od kandydatów do pracy. </w:t>
      </w:r>
    </w:p>
    <w:p w14:paraId="5CD10668" w14:textId="77777777" w:rsidR="0069034A" w:rsidRPr="00EA37E1" w:rsidRDefault="0069034A" w:rsidP="0069034A">
      <w:pPr>
        <w:widowControl/>
        <w:numPr>
          <w:ilvl w:val="0"/>
          <w:numId w:val="31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Testy psychologiczne. </w:t>
      </w:r>
    </w:p>
    <w:p w14:paraId="59EFB466" w14:textId="77777777" w:rsidR="0069034A" w:rsidRPr="00EA37E1" w:rsidRDefault="0069034A" w:rsidP="0069034A">
      <w:pPr>
        <w:widowControl/>
        <w:numPr>
          <w:ilvl w:val="0"/>
          <w:numId w:val="31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Media społecznościowe w procesie rekrutacji. </w:t>
      </w:r>
    </w:p>
    <w:p w14:paraId="5BE8871E" w14:textId="77777777" w:rsidR="0069034A" w:rsidRPr="00EA37E1" w:rsidRDefault="0069034A" w:rsidP="0069034A">
      <w:pPr>
        <w:widowControl/>
        <w:numPr>
          <w:ilvl w:val="0"/>
          <w:numId w:val="31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Rekrutacja anonimowa. </w:t>
      </w:r>
    </w:p>
    <w:p w14:paraId="0294707B" w14:textId="77777777" w:rsidR="0069034A" w:rsidRPr="00EA37E1" w:rsidRDefault="0069034A" w:rsidP="0069034A">
      <w:pPr>
        <w:widowControl/>
        <w:numPr>
          <w:ilvl w:val="0"/>
          <w:numId w:val="31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37E1">
        <w:rPr>
          <w:rFonts w:ascii="Times New Roman" w:hAnsi="Times New Roman" w:cs="Times New Roman"/>
          <w:sz w:val="24"/>
          <w:szCs w:val="24"/>
        </w:rPr>
        <w:t>Background</w:t>
      </w:r>
      <w:proofErr w:type="spellEnd"/>
      <w:r w:rsidRPr="00EA37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7E1">
        <w:rPr>
          <w:rFonts w:ascii="Times New Roman" w:hAnsi="Times New Roman" w:cs="Times New Roman"/>
          <w:sz w:val="24"/>
          <w:szCs w:val="24"/>
        </w:rPr>
        <w:t>check</w:t>
      </w:r>
      <w:proofErr w:type="spellEnd"/>
      <w:r w:rsidRPr="00EA37E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ABC55A" w14:textId="77777777" w:rsidR="0069034A" w:rsidRPr="00EA37E1" w:rsidRDefault="0069034A" w:rsidP="0069034A">
      <w:pPr>
        <w:widowControl/>
        <w:numPr>
          <w:ilvl w:val="0"/>
          <w:numId w:val="31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Ochrona danych kandydatów do pracy. </w:t>
      </w:r>
    </w:p>
    <w:p w14:paraId="3FBEB6AF" w14:textId="77777777" w:rsidR="0069034A" w:rsidRPr="00EA37E1" w:rsidRDefault="0069034A" w:rsidP="0069034A">
      <w:pPr>
        <w:autoSpaceDE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732FC5" w14:textId="77777777" w:rsidR="0069034A" w:rsidRPr="00EA37E1" w:rsidRDefault="0069034A" w:rsidP="0069034A">
      <w:pPr>
        <w:autoSpaceDE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A37E1">
        <w:rPr>
          <w:rFonts w:ascii="Times New Roman" w:hAnsi="Times New Roman" w:cs="Times New Roman"/>
          <w:b/>
          <w:bCs/>
          <w:sz w:val="24"/>
          <w:szCs w:val="24"/>
        </w:rPr>
        <w:t>VI. Dane osobowe podczas zatrudnienia</w:t>
      </w:r>
    </w:p>
    <w:p w14:paraId="67FC4406" w14:textId="77777777" w:rsidR="0069034A" w:rsidRPr="00EA37E1" w:rsidRDefault="0069034A" w:rsidP="0069034A">
      <w:pPr>
        <w:widowControl/>
        <w:numPr>
          <w:ilvl w:val="0"/>
          <w:numId w:val="32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Pozyskiwanie danych osobowych w trakcie zatrudnienia. </w:t>
      </w:r>
    </w:p>
    <w:p w14:paraId="53CA8181" w14:textId="77777777" w:rsidR="0069034A" w:rsidRPr="00EA37E1" w:rsidRDefault="0069034A" w:rsidP="0069034A">
      <w:pPr>
        <w:autoSpaceDE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D71E36" w14:textId="77777777" w:rsidR="0069034A" w:rsidRPr="00EA37E1" w:rsidRDefault="0069034A" w:rsidP="0069034A">
      <w:pPr>
        <w:autoSpaceDE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A37E1">
        <w:rPr>
          <w:rFonts w:ascii="Times New Roman" w:hAnsi="Times New Roman" w:cs="Times New Roman"/>
          <w:b/>
          <w:bCs/>
          <w:sz w:val="24"/>
          <w:szCs w:val="24"/>
        </w:rPr>
        <w:t>VII. Dokumentacja pracownicza a RODO</w:t>
      </w:r>
    </w:p>
    <w:p w14:paraId="49AECA1E" w14:textId="77777777" w:rsidR="0069034A" w:rsidRPr="00EA37E1" w:rsidRDefault="0069034A" w:rsidP="0069034A">
      <w:pPr>
        <w:widowControl/>
        <w:numPr>
          <w:ilvl w:val="0"/>
          <w:numId w:val="33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Akta osobowe. </w:t>
      </w:r>
    </w:p>
    <w:p w14:paraId="518CCC32" w14:textId="77777777" w:rsidR="0069034A" w:rsidRPr="00EA37E1" w:rsidRDefault="0069034A" w:rsidP="0069034A">
      <w:pPr>
        <w:widowControl/>
        <w:numPr>
          <w:ilvl w:val="0"/>
          <w:numId w:val="33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Okres przechowywania dokumentacji pracowniczej. </w:t>
      </w:r>
    </w:p>
    <w:p w14:paraId="21827834" w14:textId="77777777" w:rsidR="0069034A" w:rsidRPr="00EA37E1" w:rsidRDefault="0069034A" w:rsidP="0069034A">
      <w:pPr>
        <w:widowControl/>
        <w:numPr>
          <w:ilvl w:val="0"/>
          <w:numId w:val="33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Dokumentacja wypadkowa i chorobowa. </w:t>
      </w:r>
    </w:p>
    <w:p w14:paraId="254A14CB" w14:textId="77777777" w:rsidR="0069034A" w:rsidRPr="00EA37E1" w:rsidRDefault="0069034A" w:rsidP="0069034A">
      <w:pPr>
        <w:widowControl/>
        <w:numPr>
          <w:ilvl w:val="0"/>
          <w:numId w:val="33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Badania lekarskie. </w:t>
      </w:r>
    </w:p>
    <w:p w14:paraId="260C888A" w14:textId="77777777" w:rsidR="0069034A" w:rsidRPr="00EA37E1" w:rsidRDefault="0069034A" w:rsidP="0069034A">
      <w:pPr>
        <w:widowControl/>
        <w:numPr>
          <w:ilvl w:val="0"/>
          <w:numId w:val="33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Pakiety medyczne i benefity. </w:t>
      </w:r>
    </w:p>
    <w:p w14:paraId="49DED2F9" w14:textId="77777777" w:rsidR="0069034A" w:rsidRPr="00EA37E1" w:rsidRDefault="0069034A" w:rsidP="0069034A">
      <w:pPr>
        <w:widowControl/>
        <w:numPr>
          <w:ilvl w:val="0"/>
          <w:numId w:val="33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Dokumentacja ocen pracowniczych i notatek służbowych. </w:t>
      </w:r>
    </w:p>
    <w:p w14:paraId="0450872F" w14:textId="77777777" w:rsidR="0069034A" w:rsidRPr="00EA37E1" w:rsidRDefault="0069034A" w:rsidP="0069034A">
      <w:pPr>
        <w:widowControl/>
        <w:numPr>
          <w:ilvl w:val="0"/>
          <w:numId w:val="33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Dokumentacja dotycząca kar porządkowych. </w:t>
      </w:r>
    </w:p>
    <w:p w14:paraId="205EB8B1" w14:textId="77777777" w:rsidR="0069034A" w:rsidRPr="00EA37E1" w:rsidRDefault="0069034A" w:rsidP="0069034A">
      <w:pPr>
        <w:autoSpaceDE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E034FE" w14:textId="77777777" w:rsidR="0069034A" w:rsidRPr="00EA37E1" w:rsidRDefault="0069034A" w:rsidP="0069034A">
      <w:pPr>
        <w:autoSpaceDE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A37E1">
        <w:rPr>
          <w:rFonts w:ascii="Times New Roman" w:hAnsi="Times New Roman" w:cs="Times New Roman"/>
          <w:b/>
          <w:bCs/>
          <w:sz w:val="24"/>
          <w:szCs w:val="24"/>
        </w:rPr>
        <w:t>VIII. Nowe technologie w zatrudnieniu</w:t>
      </w:r>
    </w:p>
    <w:p w14:paraId="705DD42E" w14:textId="77777777" w:rsidR="0069034A" w:rsidRPr="00EA37E1" w:rsidRDefault="0069034A" w:rsidP="0069034A">
      <w:pPr>
        <w:widowControl/>
        <w:numPr>
          <w:ilvl w:val="0"/>
          <w:numId w:val="34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Monitoring pracowników. </w:t>
      </w:r>
    </w:p>
    <w:p w14:paraId="5AA1D5BB" w14:textId="77777777" w:rsidR="0069034A" w:rsidRPr="00EA37E1" w:rsidRDefault="0069034A" w:rsidP="0069034A">
      <w:pPr>
        <w:widowControl/>
        <w:numPr>
          <w:ilvl w:val="0"/>
          <w:numId w:val="34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Przetwarzanie danych związanych z użytkowaniem pojazdów służbowych. </w:t>
      </w:r>
    </w:p>
    <w:p w14:paraId="0D914BDE" w14:textId="77777777" w:rsidR="0069034A" w:rsidRPr="00EA37E1" w:rsidRDefault="0069034A" w:rsidP="0069034A">
      <w:pPr>
        <w:widowControl/>
        <w:numPr>
          <w:ilvl w:val="0"/>
          <w:numId w:val="34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Dane biometryczne. </w:t>
      </w:r>
    </w:p>
    <w:p w14:paraId="1A182A77" w14:textId="77777777" w:rsidR="0069034A" w:rsidRPr="00EA37E1" w:rsidRDefault="0069034A" w:rsidP="0069034A">
      <w:pPr>
        <w:autoSpaceDE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21CE28" w14:textId="77777777" w:rsidR="0069034A" w:rsidRPr="00EA37E1" w:rsidRDefault="0069034A" w:rsidP="0069034A">
      <w:pPr>
        <w:autoSpaceDE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A37E1">
        <w:rPr>
          <w:rFonts w:ascii="Times New Roman" w:hAnsi="Times New Roman" w:cs="Times New Roman"/>
          <w:b/>
          <w:bCs/>
          <w:sz w:val="24"/>
          <w:szCs w:val="24"/>
        </w:rPr>
        <w:lastRenderedPageBreak/>
        <w:t>IX. Wizerunek pracownika</w:t>
      </w:r>
    </w:p>
    <w:p w14:paraId="27EE8D7B" w14:textId="77777777" w:rsidR="0069034A" w:rsidRPr="00EA37E1" w:rsidRDefault="0069034A" w:rsidP="0069034A">
      <w:pPr>
        <w:widowControl/>
        <w:numPr>
          <w:ilvl w:val="0"/>
          <w:numId w:val="35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Wizerunek jako dana biometryczna. </w:t>
      </w:r>
    </w:p>
    <w:p w14:paraId="05B65CF6" w14:textId="77777777" w:rsidR="0069034A" w:rsidRPr="00EA37E1" w:rsidRDefault="0069034A" w:rsidP="0069034A">
      <w:pPr>
        <w:widowControl/>
        <w:numPr>
          <w:ilvl w:val="0"/>
          <w:numId w:val="35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Wizerunek a dane ujawniające pochodzenie rasowe i etniczne. </w:t>
      </w:r>
    </w:p>
    <w:p w14:paraId="40190276" w14:textId="77777777" w:rsidR="0069034A" w:rsidRPr="00EA37E1" w:rsidRDefault="0069034A" w:rsidP="0069034A">
      <w:pPr>
        <w:widowControl/>
        <w:numPr>
          <w:ilvl w:val="0"/>
          <w:numId w:val="35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 xml:space="preserve">Wizerunek podczas imprez firmowych. </w:t>
      </w:r>
    </w:p>
    <w:p w14:paraId="1A805272" w14:textId="77777777" w:rsidR="0069034A" w:rsidRPr="00EA37E1" w:rsidRDefault="0069034A" w:rsidP="0069034A">
      <w:pPr>
        <w:widowControl/>
        <w:numPr>
          <w:ilvl w:val="0"/>
          <w:numId w:val="35"/>
        </w:numPr>
        <w:suppressAutoHyphens w:val="0"/>
        <w:autoSpaceDE w:val="0"/>
        <w:adjustRightInd w:val="0"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A37E1">
        <w:rPr>
          <w:rFonts w:ascii="Times New Roman" w:hAnsi="Times New Roman" w:cs="Times New Roman"/>
          <w:sz w:val="24"/>
          <w:szCs w:val="24"/>
        </w:rPr>
        <w:t>Wykorzystanie wizerunku na potrzeby pracodawcy.</w:t>
      </w:r>
    </w:p>
    <w:p w14:paraId="47E79044" w14:textId="77777777" w:rsidR="0069034A" w:rsidRPr="00EA37E1" w:rsidRDefault="0069034A" w:rsidP="0069034A">
      <w:pPr>
        <w:autoSpaceDE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DA26AD" w14:textId="77777777" w:rsidR="0069034A" w:rsidRPr="00E35BDD" w:rsidRDefault="0069034A" w:rsidP="00E35BDD">
      <w:pPr>
        <w:widowControl/>
        <w:suppressAutoHyphens w:val="0"/>
        <w:autoSpaceDN/>
        <w:spacing w:after="160"/>
        <w:jc w:val="both"/>
        <w:textAlignment w:val="auto"/>
        <w:rPr>
          <w:rFonts w:ascii="Times New Roman" w:hAnsi="Times New Roman" w:cs="Times New Roman"/>
        </w:rPr>
      </w:pPr>
    </w:p>
    <w:p w14:paraId="1D4898D4" w14:textId="33416436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2C4ECE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693BF4DE" w14:textId="190F6949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  <w:p w14:paraId="754CF51F" w14:textId="77777777" w:rsidR="002F6D01" w:rsidRPr="006C629D" w:rsidRDefault="002F6D01" w:rsidP="00D354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  <w:tr w:rsidR="00042A3F" w:rsidRPr="006C629D" w14:paraId="38555435" w14:textId="77777777" w:rsidTr="004351D9">
        <w:tc>
          <w:tcPr>
            <w:tcW w:w="4820" w:type="dxa"/>
          </w:tcPr>
          <w:p w14:paraId="1DD0FFC5" w14:textId="77777777" w:rsidR="00042A3F" w:rsidRPr="006C629D" w:rsidRDefault="00042A3F" w:rsidP="002F6D01">
            <w:pPr>
              <w:rPr>
                <w:rFonts w:ascii="Segoe UI Emoji" w:hAnsi="Segoe UI Emoji" w:cs="Segoe UI Emoji"/>
                <w:b/>
                <w:bCs/>
                <w:sz w:val="18"/>
                <w:szCs w:val="18"/>
              </w:rPr>
            </w:pPr>
          </w:p>
        </w:tc>
        <w:tc>
          <w:tcPr>
            <w:tcW w:w="5948" w:type="dxa"/>
          </w:tcPr>
          <w:p w14:paraId="75F0F78A" w14:textId="77777777" w:rsidR="00042A3F" w:rsidRPr="006C629D" w:rsidRDefault="00042A3F" w:rsidP="002F6D01">
            <w:pPr>
              <w:rPr>
                <w:rFonts w:ascii="Segoe UI Emoji" w:hAnsi="Segoe UI Emoji" w:cs="Segoe UI Emoji"/>
                <w:sz w:val="18"/>
                <w:szCs w:val="18"/>
              </w:rPr>
            </w:pP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5" w15:restartNumberingAfterBreak="0">
    <w:nsid w:val="08A12B7E"/>
    <w:multiLevelType w:val="multilevel"/>
    <w:tmpl w:val="7FF67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7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0E45203F"/>
    <w:multiLevelType w:val="multilevel"/>
    <w:tmpl w:val="92543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0FFC71EE"/>
    <w:multiLevelType w:val="multilevel"/>
    <w:tmpl w:val="F572A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0DE452E"/>
    <w:multiLevelType w:val="multilevel"/>
    <w:tmpl w:val="77F0B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5FD44DC"/>
    <w:multiLevelType w:val="multilevel"/>
    <w:tmpl w:val="F5706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87F3A0B"/>
    <w:multiLevelType w:val="multilevel"/>
    <w:tmpl w:val="F2A0A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46AE50F3"/>
    <w:multiLevelType w:val="multilevel"/>
    <w:tmpl w:val="A1CA2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82E3D7E"/>
    <w:multiLevelType w:val="multilevel"/>
    <w:tmpl w:val="AE3A5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1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3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4" w15:restartNumberingAfterBreak="0">
    <w:nsid w:val="59BD032F"/>
    <w:multiLevelType w:val="multilevel"/>
    <w:tmpl w:val="BDFE4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6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38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72BA2A0D"/>
    <w:multiLevelType w:val="multilevel"/>
    <w:tmpl w:val="D1F42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1D1FB0"/>
    <w:multiLevelType w:val="multilevel"/>
    <w:tmpl w:val="A456E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2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3" w15:restartNumberingAfterBreak="0">
    <w:nsid w:val="7C9252A7"/>
    <w:multiLevelType w:val="multilevel"/>
    <w:tmpl w:val="4AF4F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CC01560"/>
    <w:multiLevelType w:val="multilevel"/>
    <w:tmpl w:val="4FCE2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29"/>
  </w:num>
  <w:num w:numId="2" w16cid:durableId="1678653740">
    <w:abstractNumId w:val="24"/>
  </w:num>
  <w:num w:numId="3" w16cid:durableId="261382043">
    <w:abstractNumId w:val="31"/>
  </w:num>
  <w:num w:numId="4" w16cid:durableId="1520777818">
    <w:abstractNumId w:val="26"/>
  </w:num>
  <w:num w:numId="5" w16cid:durableId="1095517474">
    <w:abstractNumId w:val="25"/>
  </w:num>
  <w:num w:numId="6" w16cid:durableId="503279571">
    <w:abstractNumId w:val="38"/>
  </w:num>
  <w:num w:numId="7" w16cid:durableId="943683199">
    <w:abstractNumId w:val="36"/>
  </w:num>
  <w:num w:numId="8" w16cid:durableId="1685938094">
    <w:abstractNumId w:val="45"/>
  </w:num>
  <w:num w:numId="9" w16cid:durableId="1711299630">
    <w:abstractNumId w:val="37"/>
  </w:num>
  <w:num w:numId="10" w16cid:durableId="608320993">
    <w:abstractNumId w:val="19"/>
  </w:num>
  <w:num w:numId="11" w16cid:durableId="1621255964">
    <w:abstractNumId w:val="13"/>
  </w:num>
  <w:num w:numId="12" w16cid:durableId="598179624">
    <w:abstractNumId w:val="17"/>
  </w:num>
  <w:num w:numId="13" w16cid:durableId="366687856">
    <w:abstractNumId w:val="41"/>
  </w:num>
  <w:num w:numId="14" w16cid:durableId="1121219971">
    <w:abstractNumId w:val="16"/>
  </w:num>
  <w:num w:numId="15" w16cid:durableId="1788354766">
    <w:abstractNumId w:val="14"/>
  </w:num>
  <w:num w:numId="16" w16cid:durableId="172575507">
    <w:abstractNumId w:val="35"/>
  </w:num>
  <w:num w:numId="17" w16cid:durableId="1045565260">
    <w:abstractNumId w:val="33"/>
  </w:num>
  <w:num w:numId="18" w16cid:durableId="134224124">
    <w:abstractNumId w:val="32"/>
  </w:num>
  <w:num w:numId="19" w16cid:durableId="1459493326">
    <w:abstractNumId w:val="42"/>
  </w:num>
  <w:num w:numId="20" w16cid:durableId="1829902598">
    <w:abstractNumId w:val="30"/>
  </w:num>
  <w:num w:numId="21" w16cid:durableId="1758211933">
    <w:abstractNumId w:val="1"/>
  </w:num>
  <w:num w:numId="22" w16cid:durableId="1355037294">
    <w:abstractNumId w:val="0"/>
  </w:num>
  <w:num w:numId="23" w16cid:durableId="556087096">
    <w:abstractNumId w:val="22"/>
  </w:num>
  <w:num w:numId="24" w16cid:durableId="1405837448">
    <w:abstractNumId w:val="23"/>
  </w:num>
  <w:num w:numId="25" w16cid:durableId="1608198251">
    <w:abstractNumId w:val="44"/>
  </w:num>
  <w:num w:numId="26" w16cid:durableId="903564172">
    <w:abstractNumId w:val="28"/>
  </w:num>
  <w:num w:numId="27" w16cid:durableId="1920946850">
    <w:abstractNumId w:val="18"/>
  </w:num>
  <w:num w:numId="28" w16cid:durableId="271868093">
    <w:abstractNumId w:val="34"/>
  </w:num>
  <w:num w:numId="29" w16cid:durableId="2087457816">
    <w:abstractNumId w:val="15"/>
  </w:num>
  <w:num w:numId="30" w16cid:durableId="1360544671">
    <w:abstractNumId w:val="21"/>
  </w:num>
  <w:num w:numId="31" w16cid:durableId="1486244049">
    <w:abstractNumId w:val="43"/>
  </w:num>
  <w:num w:numId="32" w16cid:durableId="1903977104">
    <w:abstractNumId w:val="27"/>
  </w:num>
  <w:num w:numId="33" w16cid:durableId="438795282">
    <w:abstractNumId w:val="40"/>
  </w:num>
  <w:num w:numId="34" w16cid:durableId="1004938428">
    <w:abstractNumId w:val="20"/>
  </w:num>
  <w:num w:numId="35" w16cid:durableId="242303462">
    <w:abstractNumId w:val="39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ABXQo9L9KNEONbUfp9AX4w/05B0PlPI13Lx2P9NqEpbWzbFjwmaJauepx8auWbhiW1nYGr7AIpt9FIKhy29jdw==" w:salt="c8KgbtZL3xUbz4B7K0/eeg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2A3F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B62BF"/>
    <w:rsid w:val="000B7952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15CEE"/>
    <w:rsid w:val="00137DFD"/>
    <w:rsid w:val="00142525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E51F6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8F"/>
    <w:rsid w:val="00233A3D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C4ECE"/>
    <w:rsid w:val="002D0F19"/>
    <w:rsid w:val="002D4CCD"/>
    <w:rsid w:val="002D4E9F"/>
    <w:rsid w:val="002E36F8"/>
    <w:rsid w:val="002F327F"/>
    <w:rsid w:val="002F5107"/>
    <w:rsid w:val="002F627C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3031"/>
    <w:rsid w:val="004A5D58"/>
    <w:rsid w:val="004A6F90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503BC6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70576"/>
    <w:rsid w:val="005802AF"/>
    <w:rsid w:val="00580879"/>
    <w:rsid w:val="0058097C"/>
    <w:rsid w:val="005A2A1C"/>
    <w:rsid w:val="005A32C8"/>
    <w:rsid w:val="005A53C8"/>
    <w:rsid w:val="005A5AAA"/>
    <w:rsid w:val="005B0FD7"/>
    <w:rsid w:val="005B1A78"/>
    <w:rsid w:val="005B2935"/>
    <w:rsid w:val="005B39DE"/>
    <w:rsid w:val="005B44F2"/>
    <w:rsid w:val="005B64A8"/>
    <w:rsid w:val="005C3F3A"/>
    <w:rsid w:val="005C3F5C"/>
    <w:rsid w:val="005D0C8B"/>
    <w:rsid w:val="005D35D0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34A"/>
    <w:rsid w:val="00690FA2"/>
    <w:rsid w:val="006920B0"/>
    <w:rsid w:val="00694685"/>
    <w:rsid w:val="00697196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D0BFB"/>
    <w:rsid w:val="009E7D64"/>
    <w:rsid w:val="009F0B70"/>
    <w:rsid w:val="009F275A"/>
    <w:rsid w:val="009F6267"/>
    <w:rsid w:val="00A00D01"/>
    <w:rsid w:val="00A13D08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1FB1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16BC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07D6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7583A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0683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C5DCD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4DF3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3286"/>
    <w:rsid w:val="00E337C6"/>
    <w:rsid w:val="00E34E9C"/>
    <w:rsid w:val="00E3529C"/>
    <w:rsid w:val="00E35399"/>
    <w:rsid w:val="00E35BDD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9702A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4B84"/>
    <w:rsid w:val="00EC7DB0"/>
    <w:rsid w:val="00ED2347"/>
    <w:rsid w:val="00ED3090"/>
    <w:rsid w:val="00EE2D3F"/>
    <w:rsid w:val="00EE3C46"/>
    <w:rsid w:val="00EE4298"/>
    <w:rsid w:val="00EE4A83"/>
    <w:rsid w:val="00EE50C4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63D44"/>
    <w:rsid w:val="00F7051D"/>
    <w:rsid w:val="00F712B4"/>
    <w:rsid w:val="00F73AEE"/>
    <w:rsid w:val="00F82CD4"/>
    <w:rsid w:val="00F84946"/>
    <w:rsid w:val="00F8529E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5919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1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22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4</Pages>
  <Words>958</Words>
  <Characters>5754</Characters>
  <Application>Microsoft Office Word</Application>
  <DocSecurity>8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842</cp:revision>
  <cp:lastPrinted>2019-04-30T11:10:00Z</cp:lastPrinted>
  <dcterms:created xsi:type="dcterms:W3CDTF">2022-08-12T10:48:00Z</dcterms:created>
  <dcterms:modified xsi:type="dcterms:W3CDTF">2026-07-16T07:45:00Z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