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F0DB1" w14:textId="22A90BF7" w:rsidR="006C629D" w:rsidRDefault="006C629D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6C629D" w14:paraId="3788195E" w14:textId="77777777" w:rsidTr="006C629D">
        <w:tc>
          <w:tcPr>
            <w:tcW w:w="3485" w:type="dxa"/>
          </w:tcPr>
          <w:p w14:paraId="160E87F5" w14:textId="4A3CB741" w:rsidR="006C629D" w:rsidRDefault="00BF33CA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5648" behindDoc="0" locked="0" layoutInCell="1" allowOverlap="1" wp14:anchorId="2714348B" wp14:editId="2881CE41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1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0F4ED095" w14:textId="77777777" w:rsid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KARTA ZGŁOSZENIA</w:t>
            </w:r>
          </w:p>
          <w:p w14:paraId="22E961B7" w14:textId="2CAD4C24" w:rsidR="006C629D" w:rsidRP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na szkolenie</w:t>
            </w:r>
          </w:p>
          <w:p w14:paraId="46828E35" w14:textId="54C3E0C5" w:rsidR="006C629D" w:rsidRDefault="006C629D" w:rsidP="006C629D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>ONLINE na żywo</w:t>
            </w:r>
          </w:p>
        </w:tc>
        <w:tc>
          <w:tcPr>
            <w:tcW w:w="3486" w:type="dxa"/>
          </w:tcPr>
          <w:p w14:paraId="095BA710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hyperlink r:id="rId9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noProof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1C24CFAE" w14:textId="096531D2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szkolenia-css.pl</w:t>
            </w:r>
          </w:p>
          <w:p w14:paraId="4B4008E6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mail: szkolenia@szkolenia-css.pl</w:t>
            </w:r>
          </w:p>
          <w:p w14:paraId="199656AE" w14:textId="72A22C5A" w:rsidR="006C629D" w:rsidRDefault="006C629D" w:rsidP="006C629D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7DF65D1A" w14:textId="77777777" w:rsidR="00C2573A" w:rsidRDefault="00C2573A" w:rsidP="00C2573A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b/>
          <w:bCs/>
          <w:iCs/>
          <w:color w:val="EE0000"/>
          <w:kern w:val="0"/>
          <w:sz w:val="28"/>
          <w:szCs w:val="28"/>
          <w:lang w:eastAsia="pl-PL"/>
        </w:rPr>
      </w:pPr>
      <w:bookmarkStart w:id="0" w:name="_Hlk235426207"/>
    </w:p>
    <w:p w14:paraId="3A7BCCF0" w14:textId="1CA4EBCA" w:rsidR="0018396C" w:rsidRPr="00A25DA7" w:rsidRDefault="0018396C" w:rsidP="00C2573A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bCs/>
          <w:iCs/>
          <w:color w:val="EE0000"/>
          <w:kern w:val="0"/>
          <w:sz w:val="28"/>
          <w:szCs w:val="28"/>
          <w:lang w:eastAsia="pl-PL"/>
        </w:rPr>
      </w:pPr>
      <w:r w:rsidRPr="00A25DA7">
        <w:rPr>
          <w:rFonts w:ascii="Times New Roman" w:eastAsia="Times New Roman" w:hAnsi="Times New Roman" w:cs="Times New Roman"/>
          <w:b/>
          <w:bCs/>
          <w:iCs/>
          <w:color w:val="EE0000"/>
          <w:kern w:val="0"/>
          <w:sz w:val="28"/>
          <w:szCs w:val="28"/>
          <w:lang w:eastAsia="pl-PL"/>
        </w:rPr>
        <w:t>Nowe obowiązki pracodawców w prawie pracy 2026 r. – Jawność wynagrodzeń, nowe przepisy o mobbingu, prawidłowe umowy zlecenia – szkolenie ze wzorami !!!</w:t>
      </w:r>
    </w:p>
    <w:tbl>
      <w:tblPr>
        <w:tblStyle w:val="Tabela-Siatka"/>
        <w:tblpPr w:leftFromText="141" w:rightFromText="141" w:vertAnchor="text" w:horzAnchor="page" w:tblpX="277" w:tblpY="356"/>
        <w:tblW w:w="35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1"/>
        <w:gridCol w:w="287"/>
        <w:gridCol w:w="1550"/>
        <w:gridCol w:w="1843"/>
        <w:gridCol w:w="2124"/>
      </w:tblGrid>
      <w:tr w:rsidR="006C629D" w:rsidRPr="006C629D" w14:paraId="60F446F5" w14:textId="77777777" w:rsidTr="00E32CE5">
        <w:trPr>
          <w:trHeight w:val="274"/>
        </w:trPr>
        <w:tc>
          <w:tcPr>
            <w:tcW w:w="1060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bookmarkEnd w:id="0"/>
          <w:p w14:paraId="2623506A" w14:textId="2A1662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T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>ermin</w:t>
            </w:r>
          </w:p>
        </w:tc>
        <w:tc>
          <w:tcPr>
            <w:tcW w:w="195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3D0BCB0" w14:textId="77777777" w:rsidR="006C629D" w:rsidRPr="006C629D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X </w:t>
            </w:r>
          </w:p>
        </w:tc>
        <w:tc>
          <w:tcPr>
            <w:tcW w:w="1052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9E37F08" w14:textId="6743ABF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</w:t>
            </w:r>
            <w:r w:rsidR="006C629D" w:rsidRPr="006C629D">
              <w:rPr>
                <w:rFonts w:ascii="Times New Roman" w:hAnsi="Times New Roman" w:cs="Times New Roman"/>
                <w:b/>
              </w:rPr>
              <w:t>zas trwania</w:t>
            </w:r>
          </w:p>
        </w:tc>
        <w:tc>
          <w:tcPr>
            <w:tcW w:w="1251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08434ED" w14:textId="291CB5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F</w:t>
            </w:r>
            <w:r w:rsidR="006C629D">
              <w:rPr>
                <w:rFonts w:ascii="Times New Roman" w:hAnsi="Times New Roman" w:cs="Times New Roman"/>
                <w:b/>
                <w:sz w:val="22"/>
              </w:rPr>
              <w:t>orma</w:t>
            </w:r>
          </w:p>
        </w:tc>
        <w:tc>
          <w:tcPr>
            <w:tcW w:w="1442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8D409A" w14:textId="3A1D6707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W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ykładowca </w:t>
            </w:r>
          </w:p>
        </w:tc>
      </w:tr>
      <w:tr w:rsidR="006C629D" w:rsidRPr="006C629D" w14:paraId="522A21C1" w14:textId="77777777" w:rsidTr="00E32CE5">
        <w:tc>
          <w:tcPr>
            <w:tcW w:w="1060" w:type="pct"/>
          </w:tcPr>
          <w:p w14:paraId="28F44729" w14:textId="06E3FDB5" w:rsidR="006C629D" w:rsidRPr="006E3C44" w:rsidRDefault="00594E7F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</w:t>
            </w:r>
            <w:r w:rsidR="006C629D" w:rsidRPr="006E3C44">
              <w:rPr>
                <w:rFonts w:ascii="Times New Roman" w:hAnsi="Times New Roman" w:cs="Times New Roman"/>
                <w:b/>
              </w:rPr>
              <w:t>.</w:t>
            </w:r>
            <w:r w:rsidR="0083183E"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="006C629D" w:rsidRPr="006E3C44">
              <w:rPr>
                <w:rFonts w:ascii="Times New Roman" w:hAnsi="Times New Roman" w:cs="Times New Roman"/>
                <w:b/>
              </w:rPr>
              <w:t xml:space="preserve">.2026 </w:t>
            </w:r>
          </w:p>
        </w:tc>
        <w:tc>
          <w:tcPr>
            <w:tcW w:w="195" w:type="pct"/>
          </w:tcPr>
          <w:p w14:paraId="3E5AB56E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615279447" w:edGrp="everyone"/>
            <w:permEnd w:id="615279447"/>
          </w:p>
        </w:tc>
        <w:tc>
          <w:tcPr>
            <w:tcW w:w="1052" w:type="pct"/>
          </w:tcPr>
          <w:p w14:paraId="38EF1D05" w14:textId="15CDFC6B" w:rsidR="006C629D" w:rsidRPr="006E3C44" w:rsidRDefault="00EC5B77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9.</w:t>
            </w:r>
            <w:r w:rsidR="00BD2F41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0-1</w:t>
            </w:r>
            <w:r w:rsidR="00BD2F41"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="00BD2F41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51" w:type="pct"/>
          </w:tcPr>
          <w:p w14:paraId="144E99E3" w14:textId="34E5AE64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2" w:type="pct"/>
            <w:tcBorders>
              <w:right w:val="single" w:sz="4" w:space="0" w:color="auto"/>
            </w:tcBorders>
          </w:tcPr>
          <w:p w14:paraId="48391D69" w14:textId="433493B3" w:rsidR="006C629D" w:rsidRPr="006E3C44" w:rsidRDefault="0036590B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Aleksander Kuźniar</w:t>
            </w:r>
          </w:p>
        </w:tc>
      </w:tr>
      <w:tr w:rsidR="006C629D" w:rsidRPr="006C629D" w14:paraId="7DE6D388" w14:textId="77777777" w:rsidTr="00E32CE5">
        <w:tc>
          <w:tcPr>
            <w:tcW w:w="1060" w:type="pct"/>
          </w:tcPr>
          <w:p w14:paraId="0ED006FA" w14:textId="7E21C0A7" w:rsidR="006C629D" w:rsidRPr="006C629D" w:rsidRDefault="00C2573A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="0036590B" w:rsidRPr="006E3C44">
              <w:rPr>
                <w:rFonts w:ascii="Times New Roman" w:hAnsi="Times New Roman" w:cs="Times New Roman"/>
                <w:b/>
              </w:rPr>
              <w:t>.</w:t>
            </w:r>
            <w:r w:rsidR="0036590B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0</w:t>
            </w:r>
            <w:r w:rsidR="0036590B"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5" w:type="pct"/>
          </w:tcPr>
          <w:p w14:paraId="5DA86F5F" w14:textId="77777777" w:rsidR="006C629D" w:rsidRPr="006C629D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ermStart w:id="1362388533" w:edGrp="everyone"/>
            <w:permEnd w:id="1362388533"/>
          </w:p>
        </w:tc>
        <w:tc>
          <w:tcPr>
            <w:tcW w:w="1052" w:type="pct"/>
          </w:tcPr>
          <w:p w14:paraId="21C58573" w14:textId="575B5AC9" w:rsidR="006C629D" w:rsidRPr="006C629D" w:rsidRDefault="00BD2F41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9.30-14.30</w:t>
            </w:r>
          </w:p>
        </w:tc>
        <w:tc>
          <w:tcPr>
            <w:tcW w:w="1251" w:type="pct"/>
          </w:tcPr>
          <w:p w14:paraId="0B3D9CDF" w14:textId="5E77CAA9" w:rsidR="006C629D" w:rsidRPr="006C629D" w:rsidRDefault="0036590B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C44">
              <w:rPr>
                <w:rFonts w:ascii="Times New Roman" w:hAnsi="Times New Roman" w:cs="Times New Roman"/>
                <w:b/>
              </w:rPr>
              <w:t>ONLINE na żywo</w:t>
            </w:r>
          </w:p>
        </w:tc>
        <w:tc>
          <w:tcPr>
            <w:tcW w:w="1442" w:type="pct"/>
            <w:tcBorders>
              <w:right w:val="single" w:sz="4" w:space="0" w:color="auto"/>
            </w:tcBorders>
          </w:tcPr>
          <w:p w14:paraId="319D62DF" w14:textId="7B284BBE" w:rsidR="006C629D" w:rsidRPr="006C629D" w:rsidRDefault="0036590B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Aleksander Kuźniar</w:t>
            </w:r>
          </w:p>
        </w:tc>
      </w:tr>
      <w:tr w:rsidR="00A34A2A" w:rsidRPr="006C629D" w14:paraId="61548C58" w14:textId="77777777" w:rsidTr="00E32CE5">
        <w:tc>
          <w:tcPr>
            <w:tcW w:w="1060" w:type="pct"/>
          </w:tcPr>
          <w:p w14:paraId="24A0A404" w14:textId="426B25D5" w:rsidR="00A34A2A" w:rsidRDefault="00C2573A" w:rsidP="00A34A2A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</w:t>
            </w:r>
            <w:r w:rsidR="00A34A2A" w:rsidRPr="006E3C44">
              <w:rPr>
                <w:rFonts w:ascii="Times New Roman" w:hAnsi="Times New Roman" w:cs="Times New Roman"/>
                <w:b/>
              </w:rPr>
              <w:t>.</w:t>
            </w:r>
            <w:r w:rsidR="00A34A2A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0</w:t>
            </w:r>
            <w:r w:rsidR="00A34A2A"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5" w:type="pct"/>
          </w:tcPr>
          <w:p w14:paraId="41C106C5" w14:textId="77777777" w:rsidR="00A34A2A" w:rsidRPr="006C629D" w:rsidRDefault="00A34A2A" w:rsidP="00A34A2A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ermStart w:id="839613085" w:edGrp="everyone"/>
            <w:permEnd w:id="839613085"/>
          </w:p>
        </w:tc>
        <w:tc>
          <w:tcPr>
            <w:tcW w:w="1052" w:type="pct"/>
          </w:tcPr>
          <w:p w14:paraId="252D7AD3" w14:textId="6CC3F4D9" w:rsidR="00A34A2A" w:rsidRPr="006E3C44" w:rsidRDefault="00332FAF" w:rsidP="00A34A2A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9.30-14.30</w:t>
            </w:r>
          </w:p>
        </w:tc>
        <w:tc>
          <w:tcPr>
            <w:tcW w:w="1251" w:type="pct"/>
          </w:tcPr>
          <w:p w14:paraId="5CCDC086" w14:textId="60B61AD3" w:rsidR="00A34A2A" w:rsidRPr="006E3C44" w:rsidRDefault="00A34A2A" w:rsidP="00A34A2A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ONLINE na żywo</w:t>
            </w:r>
          </w:p>
        </w:tc>
        <w:tc>
          <w:tcPr>
            <w:tcW w:w="1442" w:type="pct"/>
            <w:tcBorders>
              <w:right w:val="single" w:sz="4" w:space="0" w:color="auto"/>
            </w:tcBorders>
          </w:tcPr>
          <w:p w14:paraId="5C5FC6A5" w14:textId="34379EAA" w:rsidR="00A34A2A" w:rsidRDefault="00A34A2A" w:rsidP="00A34A2A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Aleksander Kuźniar</w:t>
            </w:r>
          </w:p>
        </w:tc>
      </w:tr>
      <w:tr w:rsidR="00C2573A" w:rsidRPr="006C629D" w14:paraId="09B468F4" w14:textId="77777777" w:rsidTr="00E32CE5">
        <w:tc>
          <w:tcPr>
            <w:tcW w:w="1060" w:type="pct"/>
          </w:tcPr>
          <w:p w14:paraId="408937D2" w14:textId="0F17CB29" w:rsidR="00C2573A" w:rsidRDefault="00C2573A" w:rsidP="00C2573A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29.10.2026</w:t>
            </w:r>
          </w:p>
        </w:tc>
        <w:tc>
          <w:tcPr>
            <w:tcW w:w="195" w:type="pct"/>
          </w:tcPr>
          <w:p w14:paraId="6B2F464F" w14:textId="77777777" w:rsidR="00C2573A" w:rsidRPr="006C629D" w:rsidRDefault="00C2573A" w:rsidP="00C2573A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ermStart w:id="1441691090" w:edGrp="everyone"/>
            <w:permEnd w:id="1441691090"/>
          </w:p>
        </w:tc>
        <w:tc>
          <w:tcPr>
            <w:tcW w:w="1052" w:type="pct"/>
          </w:tcPr>
          <w:p w14:paraId="0FA9286F" w14:textId="78356A28" w:rsidR="00C2573A" w:rsidRDefault="00EC5B77" w:rsidP="00C2573A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9.00-13.00</w:t>
            </w:r>
          </w:p>
        </w:tc>
        <w:tc>
          <w:tcPr>
            <w:tcW w:w="1251" w:type="pct"/>
          </w:tcPr>
          <w:p w14:paraId="6780D4CE" w14:textId="75AC8AA2" w:rsidR="00C2573A" w:rsidRPr="006E3C44" w:rsidRDefault="00C2573A" w:rsidP="00C2573A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ONLINE na żywo</w:t>
            </w:r>
          </w:p>
        </w:tc>
        <w:tc>
          <w:tcPr>
            <w:tcW w:w="1442" w:type="pct"/>
            <w:tcBorders>
              <w:right w:val="single" w:sz="4" w:space="0" w:color="auto"/>
            </w:tcBorders>
          </w:tcPr>
          <w:p w14:paraId="5470E2AA" w14:textId="6C065A16" w:rsidR="00C2573A" w:rsidRDefault="00C2573A" w:rsidP="00C2573A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Aleksander Kuźniar</w:t>
            </w:r>
          </w:p>
        </w:tc>
      </w:tr>
      <w:tr w:rsidR="00C2573A" w:rsidRPr="006C629D" w14:paraId="7BEFC4E6" w14:textId="77777777" w:rsidTr="00E32CE5">
        <w:tc>
          <w:tcPr>
            <w:tcW w:w="1060" w:type="pct"/>
          </w:tcPr>
          <w:p w14:paraId="5EE0B66F" w14:textId="03A66B85" w:rsidR="00C2573A" w:rsidRDefault="00C2573A" w:rsidP="00C2573A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17.11.2026 </w:t>
            </w:r>
          </w:p>
        </w:tc>
        <w:tc>
          <w:tcPr>
            <w:tcW w:w="195" w:type="pct"/>
          </w:tcPr>
          <w:p w14:paraId="6DC3AB05" w14:textId="77777777" w:rsidR="00C2573A" w:rsidRPr="006C629D" w:rsidRDefault="00C2573A" w:rsidP="00C2573A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ermStart w:id="860898329" w:edGrp="everyone"/>
            <w:permEnd w:id="860898329"/>
          </w:p>
        </w:tc>
        <w:tc>
          <w:tcPr>
            <w:tcW w:w="1052" w:type="pct"/>
          </w:tcPr>
          <w:p w14:paraId="0684D1D6" w14:textId="3436768B" w:rsidR="00C2573A" w:rsidRDefault="00EC5B77" w:rsidP="00C2573A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9.00-13.00</w:t>
            </w:r>
          </w:p>
        </w:tc>
        <w:tc>
          <w:tcPr>
            <w:tcW w:w="1251" w:type="pct"/>
          </w:tcPr>
          <w:p w14:paraId="3072AB53" w14:textId="5B4A57CD" w:rsidR="00C2573A" w:rsidRPr="006E3C44" w:rsidRDefault="00C2573A" w:rsidP="00C2573A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ONLINE na żywo</w:t>
            </w:r>
          </w:p>
        </w:tc>
        <w:tc>
          <w:tcPr>
            <w:tcW w:w="1442" w:type="pct"/>
            <w:tcBorders>
              <w:right w:val="single" w:sz="4" w:space="0" w:color="auto"/>
            </w:tcBorders>
          </w:tcPr>
          <w:p w14:paraId="3A236BEA" w14:textId="200C8DB4" w:rsidR="00C2573A" w:rsidRDefault="00C2573A" w:rsidP="00C2573A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Aleksander Kuźniar</w:t>
            </w:r>
          </w:p>
        </w:tc>
      </w:tr>
    </w:tbl>
    <w:tbl>
      <w:tblPr>
        <w:tblStyle w:val="Tabela-Siatka"/>
        <w:tblpPr w:leftFromText="141" w:rightFromText="141" w:vertAnchor="text" w:horzAnchor="margin" w:tblpXSpec="right" w:tblpY="30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6C629D" w:rsidRPr="006C629D" w14:paraId="527EFE84" w14:textId="77777777" w:rsidTr="006E3C44">
        <w:trPr>
          <w:trHeight w:val="1408"/>
        </w:trPr>
        <w:tc>
          <w:tcPr>
            <w:tcW w:w="3402" w:type="dxa"/>
          </w:tcPr>
          <w:p w14:paraId="4B7AA8ED" w14:textId="40D503C3" w:rsidR="006C629D" w:rsidRPr="00BF33CA" w:rsidRDefault="006C629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/>
                <w:bCs/>
                <w:color w:val="EE0000"/>
                <w:kern w:val="1"/>
                <w:lang w:eastAsia="ar-SA"/>
              </w:rPr>
            </w:pPr>
            <w:bookmarkStart w:id="1" w:name="_Hlk28506281"/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uczestnictwa</w:t>
            </w:r>
            <w:r w:rsidR="00E533C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 w szkoleniu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: 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br/>
            </w:r>
            <w:r w:rsidR="0018396C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460</w:t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 xml:space="preserve"> zł netto / uczestnik</w:t>
            </w:r>
          </w:p>
          <w:p w14:paraId="3BAF633D" w14:textId="2BDC7886" w:rsidR="006C629D" w:rsidRPr="006C629D" w:rsidRDefault="00E533C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Cs/>
                <w:kern w:val="1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obejmuje:</w:t>
            </w:r>
            <w:r w:rsidR="006C629D" w:rsidRPr="006C629D">
              <w:rPr>
                <w:rFonts w:ascii="Times New Roman" w:hAnsi="Times New Roman"/>
                <w:bCs/>
                <w:kern w:val="1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📺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Dostęp do szkolenia online(</w:t>
            </w:r>
            <w:r w:rsidR="005516B5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1 </w:t>
            </w:r>
            <w:r w:rsidR="005516B5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uczestnik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📄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Materiały szkoleniowe (PDF)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6C629D" w:rsidRPr="00BF33CA">
              <w:rPr>
                <w:rFonts w:ascii="Segoe UI Emoji" w:hAnsi="Segoe UI Emoji" w:cs="Segoe UI Emoji"/>
                <w:sz w:val="18"/>
                <w:szCs w:val="18"/>
              </w:rPr>
              <w:t>🏅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Imienny certyfikat elektroniczny</w:t>
            </w:r>
          </w:p>
        </w:tc>
      </w:tr>
    </w:tbl>
    <w:p w14:paraId="1826D973" w14:textId="77777777" w:rsidR="00EA1BD2" w:rsidRPr="006C629D" w:rsidRDefault="00EA1BD2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74071F17" w14:textId="77777777" w:rsidR="006C629D" w:rsidRDefault="006C629D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488BDF39" w14:textId="64ABCF27" w:rsidR="00870A68" w:rsidRPr="00EC5B77" w:rsidRDefault="00C2573A" w:rsidP="00DA79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36"/>
          <w:lang w:eastAsia="pl-PL"/>
        </w:rPr>
      </w:pPr>
      <w:r>
        <w:rPr>
          <w:rFonts w:ascii="Times New Roman" w:hAnsi="Times New Roman" w:cs="Times New Roman"/>
          <w:b/>
          <w:color w:val="FF0000"/>
        </w:rPr>
        <w:br/>
      </w:r>
      <w:r w:rsidR="00EC5B77">
        <w:rPr>
          <w:rFonts w:ascii="Times New Roman" w:hAnsi="Times New Roman" w:cs="Times New Roman"/>
          <w:b/>
          <w:color w:val="FF0000"/>
        </w:rPr>
        <w:br/>
      </w:r>
      <w:r w:rsidR="00EC5B77">
        <w:rPr>
          <w:rFonts w:ascii="Times New Roman" w:hAnsi="Times New Roman" w:cs="Times New Roman"/>
          <w:b/>
          <w:color w:val="FF0000"/>
        </w:rPr>
        <w:br/>
      </w:r>
      <w:r w:rsidR="00EF1667" w:rsidRPr="006C629D">
        <w:rPr>
          <w:rFonts w:ascii="Times New Roman" w:hAnsi="Times New Roman" w:cs="Times New Roman"/>
          <w:b/>
          <w:color w:val="FF0000"/>
        </w:rPr>
        <w:t>Wykładowca:</w:t>
      </w:r>
      <w:bookmarkEnd w:id="1"/>
      <w:r w:rsidR="00D35437" w:rsidRPr="006C629D">
        <w:rPr>
          <w:rFonts w:ascii="Times New Roman" w:hAnsi="Times New Roman" w:cs="Times New Roman"/>
          <w:b/>
          <w:color w:val="FF0000"/>
        </w:rPr>
        <w:t xml:space="preserve"> </w:t>
      </w:r>
      <w:r w:rsidR="00DA79CD" w:rsidRPr="008855E9">
        <w:rPr>
          <w:rFonts w:ascii="Times New Roman" w:eastAsia="Times New Roman" w:hAnsi="Times New Roman" w:cs="Times New Roman"/>
          <w:b/>
          <w:bCs/>
          <w:color w:val="FF0000"/>
          <w:kern w:val="36"/>
          <w:lang w:eastAsia="pl-PL"/>
        </w:rPr>
        <w:t>Aleksander Kuźniar</w:t>
      </w:r>
      <w:r w:rsidR="00DA79CD" w:rsidRPr="00D34D24">
        <w:rPr>
          <w:rFonts w:ascii="Times New Roman" w:eastAsia="Times New Roman" w:hAnsi="Times New Roman" w:cs="Times New Roman"/>
          <w:kern w:val="36"/>
          <w:lang w:eastAsia="pl-PL"/>
        </w:rPr>
        <w:t xml:space="preserve"> – prawnik, audytor, doradca i trener z ponad 20-letnim doświadczeniem. Były Inspektor Pracy Państwowej Inspekcji Pracy, specjalista w zakresie prawa pracy, czasu pracy, RODO, mobbingu i odpowiedzialności kadry kierowniczej. Autor</w:t>
      </w:r>
      <w:r w:rsidR="00DA79CD">
        <w:rPr>
          <w:rFonts w:ascii="Times New Roman" w:eastAsia="Times New Roman" w:hAnsi="Times New Roman" w:cs="Times New Roman"/>
          <w:kern w:val="36"/>
          <w:lang w:eastAsia="pl-PL"/>
        </w:rPr>
        <w:t>:</w:t>
      </w:r>
      <w:r w:rsidR="00DA79CD" w:rsidRPr="00D34D24">
        <w:rPr>
          <w:rFonts w:ascii="Times New Roman" w:eastAsia="Times New Roman" w:hAnsi="Times New Roman" w:cs="Times New Roman"/>
          <w:kern w:val="36"/>
          <w:lang w:eastAsia="pl-PL"/>
        </w:rPr>
        <w:t xml:space="preserve"> komentarzy do Kodeksu pracy </w:t>
      </w:r>
      <w:r w:rsidR="00DA79CD">
        <w:rPr>
          <w:rFonts w:ascii="Times New Roman" w:eastAsia="Times New Roman" w:hAnsi="Times New Roman" w:cs="Times New Roman"/>
          <w:kern w:val="36"/>
          <w:lang w:eastAsia="pl-PL"/>
        </w:rPr>
        <w:t xml:space="preserve">(publikacja co roku od 2009 r., ) wielu artykułów prawnych, </w:t>
      </w:r>
      <w:r w:rsidR="00DA79CD" w:rsidRPr="00D34D24">
        <w:rPr>
          <w:rFonts w:ascii="Times New Roman" w:eastAsia="Times New Roman" w:hAnsi="Times New Roman" w:cs="Times New Roman"/>
          <w:kern w:val="36"/>
          <w:lang w:eastAsia="pl-PL"/>
        </w:rPr>
        <w:t>licznych opinii prawnych, poradników i audytów</w:t>
      </w:r>
      <w:r w:rsidR="00DA79CD">
        <w:rPr>
          <w:rFonts w:ascii="Times New Roman" w:eastAsia="Times New Roman" w:hAnsi="Times New Roman" w:cs="Times New Roman"/>
          <w:kern w:val="36"/>
          <w:lang w:eastAsia="pl-PL"/>
        </w:rPr>
        <w:t xml:space="preserve"> w firmach i instytucjach</w:t>
      </w:r>
      <w:r w:rsidR="00DA79CD" w:rsidRPr="00D34D24">
        <w:rPr>
          <w:rFonts w:ascii="Times New Roman" w:eastAsia="Times New Roman" w:hAnsi="Times New Roman" w:cs="Times New Roman"/>
          <w:kern w:val="36"/>
          <w:lang w:eastAsia="pl-PL"/>
        </w:rPr>
        <w:t>. Ceniony wykładowca i praktyk</w:t>
      </w:r>
      <w:r w:rsidR="00DA79CD">
        <w:rPr>
          <w:rFonts w:ascii="Times New Roman" w:eastAsia="Times New Roman" w:hAnsi="Times New Roman" w:cs="Times New Roman"/>
          <w:kern w:val="36"/>
          <w:lang w:eastAsia="pl-PL"/>
        </w:rPr>
        <w:br/>
        <w:t xml:space="preserve"> </w:t>
      </w:r>
      <w:r w:rsidR="00EC5B77">
        <w:rPr>
          <w:rFonts w:ascii="Times New Roman" w:eastAsia="Times New Roman" w:hAnsi="Times New Roman" w:cs="Times New Roman"/>
          <w:kern w:val="36"/>
          <w:lang w:eastAsia="pl-PL"/>
        </w:rPr>
        <w:t xml:space="preserve">                                                    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>Formular</w:t>
      </w:r>
      <w:r w:rsidR="001A0C89" w:rsidRPr="006C629D">
        <w:rPr>
          <w:rFonts w:ascii="Times New Roman" w:hAnsi="Times New Roman" w:cs="Times New Roman"/>
          <w:b/>
          <w:sz w:val="25"/>
          <w:szCs w:val="25"/>
        </w:rPr>
        <w:t xml:space="preserve">z </w:t>
      </w:r>
      <w:r w:rsidR="00870A68" w:rsidRPr="006C629D">
        <w:rPr>
          <w:rFonts w:ascii="Times New Roman" w:hAnsi="Times New Roman" w:cs="Times New Roman"/>
          <w:b/>
          <w:sz w:val="25"/>
          <w:szCs w:val="25"/>
        </w:rPr>
        <w:t>ZGŁOSZENIA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 xml:space="preserve"> na szkolenie</w:t>
      </w:r>
    </w:p>
    <w:tbl>
      <w:tblPr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3969"/>
        <w:gridCol w:w="2410"/>
      </w:tblGrid>
      <w:tr w:rsidR="00870A68" w:rsidRPr="006C629D" w14:paraId="40F79FAD" w14:textId="77777777" w:rsidTr="005516B5">
        <w:trPr>
          <w:trHeight w:val="336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8FF5B1C" w14:textId="77777777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C629D">
              <w:rPr>
                <w:rFonts w:ascii="Times New Roman" w:hAnsi="Times New Roman" w:cs="Times New Roman"/>
                <w:b/>
              </w:rPr>
              <w:t>Imię i Nazwisko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7570D00" w14:textId="6DB1BD33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Adres e-mail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19A8BF3" w14:textId="2FB49F88" w:rsidR="00870A68" w:rsidRPr="006C629D" w:rsidRDefault="007D7964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  <w:r w:rsidR="00870A68"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el. kontaktowy</w:t>
            </w:r>
          </w:p>
        </w:tc>
      </w:tr>
      <w:tr w:rsidR="00870A68" w:rsidRPr="006C629D" w14:paraId="6D780107" w14:textId="77777777" w:rsidTr="00EE52DB">
        <w:trPr>
          <w:trHeight w:val="32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84BD" w14:textId="77777777" w:rsidR="00147BBA" w:rsidRPr="006C629D" w:rsidRDefault="00147BB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384985208" w:edGrp="everyone"/>
            <w:permEnd w:id="384985208"/>
          </w:p>
          <w:p w14:paraId="2CB23F25" w14:textId="77777777" w:rsidR="0040561A" w:rsidRPr="006C629D" w:rsidRDefault="0040561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4B4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223234669" w:edGrp="everyone"/>
            <w:permEnd w:id="223234669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BEA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43786113" w:edGrp="everyone"/>
            <w:permEnd w:id="843786113"/>
          </w:p>
        </w:tc>
      </w:tr>
      <w:tr w:rsidR="00B232A0" w:rsidRPr="006C629D" w14:paraId="0E68583D" w14:textId="77777777" w:rsidTr="00EE52DB">
        <w:trPr>
          <w:trHeight w:val="317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6D1E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919954716" w:edGrp="everyone"/>
            <w:permEnd w:id="919954716"/>
          </w:p>
          <w:p w14:paraId="5082F03D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33EB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24122140" w:edGrp="everyone"/>
            <w:permEnd w:id="824122140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9D75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1022827199" w:edGrp="everyone"/>
            <w:permEnd w:id="1022827199"/>
          </w:p>
        </w:tc>
      </w:tr>
    </w:tbl>
    <w:p w14:paraId="2D051BF8" w14:textId="63AD46C0" w:rsidR="00C461B7" w:rsidRPr="006C629D" w:rsidRDefault="00C461B7" w:rsidP="00C461B7">
      <w:pPr>
        <w:pStyle w:val="Nagwek2"/>
        <w:rPr>
          <w:rFonts w:ascii="Times New Roman" w:hAnsi="Times New Roman" w:cs="Times New Roman"/>
          <w:color w:val="EE0000"/>
          <w:sz w:val="18"/>
          <w:szCs w:val="18"/>
          <w:lang w:val="pl-PL"/>
        </w:rPr>
      </w:pPr>
      <w:r w:rsidRPr="006C629D">
        <w:rPr>
          <w:rFonts w:ascii="Times New Roman" w:hAnsi="Times New Roman" w:cs="Times New Roman"/>
          <w:color w:val="EE0000"/>
          <w:sz w:val="18"/>
          <w:szCs w:val="18"/>
          <w:lang w:val="pl-PL"/>
        </w:rPr>
        <w:t>INFORMACJE ORGANIZACYJNE</w:t>
      </w:r>
    </w:p>
    <w:p w14:paraId="380EB1F7" w14:textId="6F1A8E21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📧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Kartę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można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przesłać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: szkolenia@szkolenia-css.pl lub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przez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formularz na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www.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szkolenia-css.pl lub tel.721 649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 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991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/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530 112 064</w:t>
      </w:r>
    </w:p>
    <w:p w14:paraId="26CE2567" w14:textId="61A223A7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noProof/>
          <w:sz w:val="19"/>
          <w:szCs w:val="19"/>
          <w:lang w:val="pl-PL"/>
        </w:rPr>
        <w:t>💻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Link do szkolenia przesyłamy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uczestnikowi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dzień przed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szkoleniem 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głoszenia. </w:t>
      </w:r>
    </w:p>
    <w:p w14:paraId="4D7D9DA2" w14:textId="117ABA10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Materiały szkoleniowe 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(PDF) 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dzień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przed szkoleniem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65DCEE8F" w14:textId="290B2452" w:rsidR="00C76ED8" w:rsidRPr="005516B5" w:rsidRDefault="00C461B7" w:rsidP="00C76ED8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🏅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Certyfikat </w:t>
      </w:r>
      <w:r w:rsidR="00C76ED8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C76ED8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po szkoleniu 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C76ED8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343A8276" w14:textId="3B2C2266" w:rsidR="00C461B7" w:rsidRPr="005516B5" w:rsidRDefault="00C76ED8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F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>aktur</w:t>
      </w:r>
      <w:r>
        <w:rPr>
          <w:rFonts w:ascii="Times New Roman" w:hAnsi="Times New Roman" w:cs="Times New Roman"/>
          <w:sz w:val="19"/>
          <w:szCs w:val="19"/>
          <w:lang w:val="pl-PL"/>
        </w:rPr>
        <w:t>a wysłana zostanie do KSEF</w:t>
      </w:r>
      <w:r w:rsidR="00FB57D5">
        <w:rPr>
          <w:rFonts w:ascii="Times New Roman" w:hAnsi="Times New Roman" w:cs="Times New Roman"/>
          <w:sz w:val="19"/>
          <w:szCs w:val="19"/>
          <w:lang w:val="pl-PL"/>
        </w:rPr>
        <w:t xml:space="preserve">, </w: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Termin płatności</w:t>
      </w:r>
      <w:r w:rsidR="005516B5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faktury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: </w:t>
      </w:r>
      <w:r>
        <w:rPr>
          <w:rFonts w:ascii="Times New Roman" w:hAnsi="Times New Roman" w:cs="Times New Roman"/>
          <w:sz w:val="19"/>
          <w:szCs w:val="19"/>
          <w:lang w:val="pl-PL"/>
        </w:rPr>
        <w:t>14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dni od daty wystawienia faktury.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</w:p>
    <w:p w14:paraId="43ABC16F" w14:textId="44C3A210" w:rsidR="00C461B7" w:rsidRPr="005516B5" w:rsidRDefault="0077347C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1F6CE16" wp14:editId="6490CBFE">
                <wp:simplePos x="0" y="0"/>
                <wp:positionH relativeFrom="column">
                  <wp:posOffset>-46355</wp:posOffset>
                </wp:positionH>
                <wp:positionV relativeFrom="paragraph">
                  <wp:posOffset>308610</wp:posOffset>
                </wp:positionV>
                <wp:extent cx="182880" cy="167640"/>
                <wp:effectExtent l="0" t="0" r="26670" b="2286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6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A06D50" w14:textId="77777777" w:rsidR="0077347C" w:rsidRPr="00954A62" w:rsidRDefault="0077347C" w:rsidP="0077347C">
                            <w:permStart w:id="121918412" w:edGrp="everyone"/>
                            <w:permEnd w:id="121918412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F6CE16" id="Rectangle 3" o:spid="_x0000_s1026" style="position:absolute;margin-left:-3.65pt;margin-top:24.3pt;width:14.4pt;height:13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">
                <v:textbox>
                  <w:txbxContent>
                    <w:p w14:paraId="61A06D50" w14:textId="77777777" w:rsidR="0077347C" w:rsidRPr="00954A62" w:rsidRDefault="0077347C" w:rsidP="0077347C">
                      <w:permStart w:id="121918412" w:edGrp="everyone"/>
                      <w:permEnd w:id="121918412"/>
                    </w:p>
                  </w:txbxContent>
                </v:textbox>
              </v:rect>
            </w:pict>
          </mc:Fallback>
        </mc:AlternateConten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❗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Rezygnacja bez kosztów do 5 dni roboczych przed szkoleniem (nie wliczając dnia szkolenia) </w:t>
      </w:r>
    </w:p>
    <w:p w14:paraId="170C7410" w14:textId="19E8BD76" w:rsidR="0077347C" w:rsidRPr="006C629D" w:rsidRDefault="0077347C" w:rsidP="00EA1BD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C629D">
        <w:rPr>
          <w:rFonts w:ascii="Times New Roman" w:hAnsi="Times New Roman" w:cs="Times New Roman"/>
          <w:b/>
          <w:sz w:val="20"/>
          <w:szCs w:val="20"/>
        </w:rPr>
        <w:t xml:space="preserve">     </w:t>
      </w:r>
      <w:r w:rsidR="00C461B7" w:rsidRPr="006C629D">
        <w:rPr>
          <w:rFonts w:ascii="Times New Roman" w:hAnsi="Times New Roman" w:cs="Times New Roman"/>
          <w:b/>
          <w:bCs/>
          <w:sz w:val="20"/>
          <w:szCs w:val="20"/>
        </w:rPr>
        <w:t>Oświadczam, że szkolenie finansowane jest: □ w 100% ze środków publicznych   □ w min. 70% ze środków publicznych</w:t>
      </w:r>
    </w:p>
    <w:p w14:paraId="0BC89CC2" w14:textId="4F89DBD4" w:rsidR="00870A68" w:rsidRPr="006C629D" w:rsidRDefault="00870A68" w:rsidP="00870A68">
      <w:pPr>
        <w:spacing w:after="0"/>
        <w:rPr>
          <w:rFonts w:ascii="Times New Roman" w:hAnsi="Times New Roman" w:cs="Times New Roman"/>
          <w:b/>
        </w:rPr>
      </w:pPr>
      <w:r w:rsidRPr="006C629D">
        <w:rPr>
          <w:rFonts w:ascii="Times New Roman" w:hAnsi="Times New Roman" w:cs="Times New Roman"/>
          <w:b/>
        </w:rPr>
        <w:t>Dane niezbędne do wystawienia faktury:</w:t>
      </w:r>
    </w:p>
    <w:p w14:paraId="76C3254F" w14:textId="77777777" w:rsidR="00EE52DB" w:rsidRPr="006C629D" w:rsidRDefault="00EE52DB" w:rsidP="00870A68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1"/>
        <w:gridCol w:w="3604"/>
        <w:gridCol w:w="3256"/>
      </w:tblGrid>
      <w:tr w:rsidR="00870A68" w:rsidRPr="006C629D" w14:paraId="062608AE" w14:textId="77777777" w:rsidTr="0077347C">
        <w:trPr>
          <w:trHeight w:val="1618"/>
        </w:trPr>
        <w:tc>
          <w:tcPr>
            <w:tcW w:w="3842" w:type="dxa"/>
          </w:tcPr>
          <w:p w14:paraId="52F2DB71" w14:textId="495A6200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396188904" w:edGrp="everyone"/>
            <w:permEnd w:id="1396188904"/>
            <w:r w:rsidRPr="006C629D">
              <w:rPr>
                <w:rFonts w:ascii="Times New Roman" w:hAnsi="Times New Roman" w:cs="Times New Roman"/>
                <w:b/>
                <w:bCs/>
              </w:rPr>
              <w:t>Nabywca:  N</w:t>
            </w:r>
            <w:r w:rsidR="0035408E" w:rsidRPr="006C629D">
              <w:rPr>
                <w:rFonts w:ascii="Times New Roman" w:hAnsi="Times New Roman" w:cs="Times New Roman"/>
                <w:b/>
                <w:bCs/>
              </w:rPr>
              <w:t>IP</w:t>
            </w:r>
          </w:p>
        </w:tc>
        <w:tc>
          <w:tcPr>
            <w:tcW w:w="3843" w:type="dxa"/>
          </w:tcPr>
          <w:p w14:paraId="34D6776E" w14:textId="43305C0E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773882188" w:edGrp="everyone"/>
            <w:permEnd w:id="1773882188"/>
            <w:r w:rsidRPr="006C629D">
              <w:rPr>
                <w:rFonts w:ascii="Times New Roman" w:hAnsi="Times New Roman" w:cs="Times New Roman"/>
                <w:b/>
                <w:bCs/>
              </w:rPr>
              <w:t>Odbiorca:</w:t>
            </w:r>
          </w:p>
        </w:tc>
        <w:tc>
          <w:tcPr>
            <w:tcW w:w="2776" w:type="dxa"/>
            <w:tcBorders>
              <w:top w:val="nil"/>
              <w:bottom w:val="nil"/>
              <w:right w:val="nil"/>
            </w:tcBorders>
          </w:tcPr>
          <w:p w14:paraId="22B077C7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EFC556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0403D2" w14:textId="05C078A2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</w:t>
            </w:r>
            <w:permStart w:id="1192781975" w:edGrp="everyone"/>
            <w:permEnd w:id="1192781975"/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…………………………………</w:t>
            </w:r>
            <w:r w:rsidR="0077347C"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</w:p>
          <w:p w14:paraId="2813440A" w14:textId="77777777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Data , pieczęć  i podpis zgłaszającego </w:t>
            </w:r>
          </w:p>
        </w:tc>
      </w:tr>
    </w:tbl>
    <w:p w14:paraId="73096DEB" w14:textId="1845533B" w:rsidR="0077347C" w:rsidRPr="005516B5" w:rsidRDefault="00B56373" w:rsidP="0077347C">
      <w:pPr>
        <w:rPr>
          <w:rFonts w:ascii="Times New Roman" w:hAnsi="Times New Roman" w:cs="Times New Roman"/>
          <w:b/>
          <w:bCs/>
          <w:noProof/>
          <w:color w:val="3A3A3A"/>
          <w:sz w:val="16"/>
          <w:szCs w:val="16"/>
          <w:shd w:val="clear" w:color="auto" w:fill="FFFFFF"/>
        </w:rPr>
      </w:pP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Administratorem danych osobowych jest Centrum Szkoleń Specjalistycznych. Szczegółowa informacyjna RODO dostępna jest na</w:t>
      </w:r>
      <w:r w:rsidR="005516B5"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 xml:space="preserve">: </w:t>
      </w: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www.szkolenia-css.pl</w:t>
      </w:r>
    </w:p>
    <w:p w14:paraId="6E95255D" w14:textId="11702810" w:rsidR="00CB6FF2" w:rsidRPr="00D87722" w:rsidRDefault="00B56373" w:rsidP="00D87722">
      <w:pPr>
        <w:shd w:val="clear" w:color="auto" w:fill="F2F2F2" w:themeFill="background1" w:themeFillShade="F2"/>
        <w:spacing w:before="160"/>
        <w:rPr>
          <w:rFonts w:ascii="Times New Roman" w:hAnsi="Times New Roman" w:cs="Times New Roman"/>
          <w:color w:val="002060"/>
          <w:sz w:val="24"/>
          <w:szCs w:val="24"/>
        </w:rPr>
      </w:pPr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Centrum Szkoleń Specjalistycznych CSS | www.szkolenia-css.pl | </w:t>
      </w:r>
      <w:hyperlink r:id="rId10" w:history="1">
        <w:r w:rsidR="004478D3" w:rsidRPr="0084243A">
          <w:rPr>
            <w:rStyle w:val="Hipercze"/>
            <w:rFonts w:ascii="Times New Roman" w:hAnsi="Times New Roman" w:cs="Times New Roman"/>
            <w:b/>
            <w:sz w:val="24"/>
            <w:szCs w:val="24"/>
          </w:rPr>
          <w:t>www.platforma.szkolenia-css.pl</w:t>
        </w:r>
      </w:hyperlink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</w:p>
    <w:tbl>
      <w:tblPr>
        <w:tblStyle w:val="Tabela-Siatka"/>
        <w:tblpPr w:leftFromText="141" w:rightFromText="141" w:vertAnchor="text" w:horzAnchor="margin" w:tblpY="4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D87722" w14:paraId="760E8EAC" w14:textId="77777777" w:rsidTr="00D87722">
        <w:tc>
          <w:tcPr>
            <w:tcW w:w="3485" w:type="dxa"/>
          </w:tcPr>
          <w:p w14:paraId="1BBD412F" w14:textId="77777777" w:rsidR="00D87722" w:rsidRDefault="00D87722" w:rsidP="00D87722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81792" behindDoc="0" locked="0" layoutInCell="1" allowOverlap="1" wp14:anchorId="27845113" wp14:editId="1A2711A8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315566439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2F7C1FED" w14:textId="0F2E6C5E" w:rsidR="00D87722" w:rsidRDefault="00D87722" w:rsidP="00D87722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PROGRAM SZKOLENIA </w:t>
            </w:r>
          </w:p>
        </w:tc>
        <w:tc>
          <w:tcPr>
            <w:tcW w:w="3486" w:type="dxa"/>
          </w:tcPr>
          <w:p w14:paraId="47E18A9C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hyperlink r:id="rId11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328F4F66" w14:textId="24D6E02F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szkolenia-css.pl</w:t>
            </w:r>
          </w:p>
          <w:p w14:paraId="3EE5D5E5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mail: szkolenia@szkolenia-css.pl</w:t>
            </w:r>
          </w:p>
          <w:p w14:paraId="124B83DE" w14:textId="77777777" w:rsidR="00D87722" w:rsidRDefault="00D87722" w:rsidP="00D87722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4FE0CA1F" w14:textId="77777777" w:rsidR="00D87722" w:rsidRDefault="00D87722" w:rsidP="00F85206">
      <w:pPr>
        <w:pStyle w:val="Bezodstpw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6D95A0B7" w14:textId="77777777" w:rsidR="00D87722" w:rsidRDefault="00D87722" w:rsidP="00D87722">
      <w:pPr>
        <w:pStyle w:val="Bezodstpw"/>
        <w:jc w:val="center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1933233C" w14:textId="77777777" w:rsidR="0018396C" w:rsidRPr="00A25DA7" w:rsidRDefault="0018396C" w:rsidP="0018396C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bCs/>
          <w:iCs/>
          <w:color w:val="EE0000"/>
          <w:kern w:val="0"/>
          <w:sz w:val="28"/>
          <w:szCs w:val="28"/>
          <w:lang w:eastAsia="pl-PL"/>
        </w:rPr>
      </w:pPr>
      <w:r w:rsidRPr="00A25DA7">
        <w:rPr>
          <w:rFonts w:ascii="Times New Roman" w:eastAsia="Times New Roman" w:hAnsi="Times New Roman" w:cs="Times New Roman"/>
          <w:b/>
          <w:bCs/>
          <w:iCs/>
          <w:color w:val="EE0000"/>
          <w:kern w:val="0"/>
          <w:sz w:val="28"/>
          <w:szCs w:val="28"/>
          <w:lang w:eastAsia="pl-PL"/>
        </w:rPr>
        <w:t>Nowe obowiązki pracodawców w prawie pracy 2026 r. – Jawność wynagrodzeń, nowe przepisy o mobbingu, prawidłowe umowy zlecenia – szkolenie ze wzorami !!!</w:t>
      </w:r>
      <w:r>
        <w:rPr>
          <w:rFonts w:ascii="Times New Roman" w:eastAsia="Times New Roman" w:hAnsi="Times New Roman" w:cs="Times New Roman"/>
          <w:b/>
          <w:bCs/>
          <w:iCs/>
          <w:color w:val="EE0000"/>
          <w:kern w:val="0"/>
          <w:sz w:val="28"/>
          <w:szCs w:val="28"/>
          <w:lang w:eastAsia="pl-PL"/>
        </w:rPr>
        <w:br/>
      </w:r>
    </w:p>
    <w:p w14:paraId="59DB7D1A" w14:textId="77777777" w:rsidR="0018396C" w:rsidRDefault="0018396C" w:rsidP="0018396C">
      <w:pPr>
        <w:widowControl/>
        <w:tabs>
          <w:tab w:val="left" w:pos="0"/>
        </w:tabs>
        <w:autoSpaceDN/>
        <w:spacing w:after="0"/>
        <w:jc w:val="both"/>
        <w:textAlignment w:val="auto"/>
        <w:rPr>
          <w:rFonts w:eastAsia="Andale Sans UI" w:cs="Calibri"/>
          <w:b/>
          <w:bCs/>
          <w:color w:val="000000"/>
          <w:kern w:val="1"/>
          <w:lang w:eastAsia="ar-SA"/>
        </w:rPr>
      </w:pPr>
    </w:p>
    <w:p w14:paraId="545B3326" w14:textId="77777777" w:rsidR="0018396C" w:rsidRDefault="0018396C" w:rsidP="0018396C">
      <w:pPr>
        <w:widowControl/>
        <w:tabs>
          <w:tab w:val="left" w:pos="0"/>
        </w:tabs>
        <w:autoSpaceDN/>
        <w:spacing w:after="0"/>
        <w:jc w:val="both"/>
        <w:textAlignment w:val="auto"/>
        <w:rPr>
          <w:rFonts w:ascii="Times New Roman" w:eastAsia="Andale Sans UI" w:hAnsi="Times New Roman" w:cs="Times New Roman"/>
          <w:b/>
          <w:bCs/>
          <w:color w:val="000000"/>
          <w:kern w:val="1"/>
          <w:sz w:val="24"/>
          <w:szCs w:val="24"/>
          <w:lang w:eastAsia="ar-SA"/>
        </w:rPr>
      </w:pPr>
      <w:r w:rsidRPr="00651438">
        <w:rPr>
          <w:rFonts w:ascii="Times New Roman" w:eastAsia="Andale Sans UI" w:hAnsi="Times New Roman" w:cs="Times New Roman"/>
          <w:b/>
          <w:bCs/>
          <w:color w:val="000000"/>
          <w:kern w:val="1"/>
          <w:sz w:val="24"/>
          <w:szCs w:val="24"/>
          <w:lang w:eastAsia="ar-SA"/>
        </w:rPr>
        <w:t xml:space="preserve">Uczestnicy szkolenie otrzymają praktyczna wiedzę jak poradzić sobie z wprowadzonymi już zmianami oraz jak przygotować się na kolejne planowane zmiany w prawie pracy. Wykładowca rozwieje wątpliwości i odpowie na problemy interpretacyjne uczestników szkolenia związane z nowymi przepisami. Trener dokładnie wyjaśni obowiązki, wzory dokumentów, które są niezbędne do stosowania po zmianie przepisów. </w:t>
      </w:r>
    </w:p>
    <w:p w14:paraId="49C61770" w14:textId="77777777" w:rsidR="0018396C" w:rsidRPr="00651438" w:rsidRDefault="0018396C" w:rsidP="0018396C">
      <w:pPr>
        <w:widowControl/>
        <w:tabs>
          <w:tab w:val="left" w:pos="0"/>
        </w:tabs>
        <w:autoSpaceDN/>
        <w:spacing w:after="0"/>
        <w:jc w:val="both"/>
        <w:textAlignment w:val="auto"/>
        <w:rPr>
          <w:rFonts w:ascii="Times New Roman" w:eastAsia="Andale Sans UI" w:hAnsi="Times New Roman" w:cs="Times New Roman"/>
          <w:b/>
          <w:bCs/>
          <w:color w:val="000000"/>
          <w:kern w:val="1"/>
          <w:sz w:val="24"/>
          <w:szCs w:val="24"/>
          <w:lang w:eastAsia="ar-SA"/>
        </w:rPr>
      </w:pPr>
    </w:p>
    <w:p w14:paraId="4F7E0D56" w14:textId="77777777" w:rsidR="0018396C" w:rsidRPr="00651438" w:rsidRDefault="0018396C" w:rsidP="0018396C">
      <w:pPr>
        <w:widowControl/>
        <w:tabs>
          <w:tab w:val="left" w:pos="0"/>
        </w:tabs>
        <w:autoSpaceDN/>
        <w:spacing w:after="0"/>
        <w:jc w:val="both"/>
        <w:textAlignment w:val="auto"/>
        <w:rPr>
          <w:rFonts w:ascii="Times New Roman" w:eastAsia="Andale Sans UI" w:hAnsi="Times New Roman" w:cs="Times New Roman"/>
          <w:color w:val="000000"/>
          <w:kern w:val="1"/>
          <w:sz w:val="24"/>
          <w:szCs w:val="24"/>
          <w:lang w:eastAsia="ar-SA"/>
        </w:rPr>
      </w:pPr>
    </w:p>
    <w:p w14:paraId="31D27A6E" w14:textId="77777777" w:rsidR="0018396C" w:rsidRPr="00651438" w:rsidRDefault="0018396C" w:rsidP="0018396C">
      <w:pPr>
        <w:widowControl/>
        <w:numPr>
          <w:ilvl w:val="0"/>
          <w:numId w:val="42"/>
        </w:numPr>
        <w:suppressAutoHyphens w:val="0"/>
        <w:autoSpaceDN/>
        <w:spacing w:after="0" w:line="240" w:lineRule="auto"/>
        <w:contextualSpacing/>
        <w:textAlignment w:val="auto"/>
        <w:rPr>
          <w:rFonts w:ascii="Times New Roman" w:eastAsia="Calibri" w:hAnsi="Times New Roman" w:cs="Times New Roman"/>
          <w:b/>
          <w:color w:val="FF0000"/>
          <w:kern w:val="0"/>
          <w:sz w:val="24"/>
          <w:szCs w:val="24"/>
        </w:rPr>
      </w:pPr>
      <w:r w:rsidRPr="00651438">
        <w:rPr>
          <w:rFonts w:ascii="Times New Roman" w:eastAsia="Calibri" w:hAnsi="Times New Roman" w:cs="Times New Roman"/>
          <w:b/>
          <w:color w:val="FF0000"/>
          <w:kern w:val="0"/>
          <w:sz w:val="24"/>
          <w:szCs w:val="24"/>
        </w:rPr>
        <w:t>Jawność i równość wynagrodzeń – co już obowiązuje i musisz to wdrożyć?</w:t>
      </w:r>
    </w:p>
    <w:p w14:paraId="72AF8DCC" w14:textId="77777777" w:rsidR="0018396C" w:rsidRPr="00651438" w:rsidRDefault="0018396C" w:rsidP="0018396C">
      <w:pPr>
        <w:widowControl/>
        <w:suppressAutoHyphens w:val="0"/>
        <w:autoSpaceDN/>
        <w:ind w:left="360"/>
        <w:contextualSpacing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</w:p>
    <w:p w14:paraId="53DFC205" w14:textId="77777777" w:rsidR="0018396C" w:rsidRPr="00651438" w:rsidRDefault="0018396C" w:rsidP="0018396C">
      <w:pPr>
        <w:widowControl/>
        <w:suppressAutoHyphens w:val="0"/>
        <w:autoSpaceDN/>
        <w:spacing w:line="240" w:lineRule="auto"/>
        <w:ind w:left="360"/>
        <w:contextualSpacing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651438">
        <w:rPr>
          <w:rFonts w:ascii="Times New Roman" w:eastAsia="Calibri" w:hAnsi="Times New Roman" w:cs="Times New Roman"/>
          <w:kern w:val="0"/>
          <w:sz w:val="24"/>
          <w:szCs w:val="24"/>
        </w:rPr>
        <w:t>- Czy trzeba będzie wskazywać wysokość wynagrodzenia w ogłoszeniu o pracę?</w:t>
      </w:r>
      <w:r w:rsidRPr="00651438">
        <w:rPr>
          <w:rFonts w:ascii="Times New Roman" w:eastAsia="Calibri" w:hAnsi="Times New Roman" w:cs="Times New Roman"/>
          <w:kern w:val="0"/>
          <w:sz w:val="24"/>
          <w:szCs w:val="24"/>
        </w:rPr>
        <w:br/>
        <w:t>- Jakie przepisy uległy zmianie w związku z częściową implementacją dyrektywy?</w:t>
      </w:r>
      <w:r w:rsidRPr="00651438">
        <w:rPr>
          <w:rFonts w:ascii="Times New Roman" w:eastAsia="Calibri" w:hAnsi="Times New Roman" w:cs="Times New Roman"/>
          <w:kern w:val="0"/>
          <w:sz w:val="24"/>
          <w:szCs w:val="24"/>
        </w:rPr>
        <w:br/>
        <w:t>- Kiedy i o czym poinformować pracowników w związku ze zmiana przepisów Kodeksu pracy?</w:t>
      </w:r>
      <w:r w:rsidRPr="00651438">
        <w:rPr>
          <w:rFonts w:ascii="Times New Roman" w:eastAsia="Calibri" w:hAnsi="Times New Roman" w:cs="Times New Roman"/>
          <w:kern w:val="0"/>
          <w:sz w:val="24"/>
          <w:szCs w:val="24"/>
        </w:rPr>
        <w:br/>
        <w:t xml:space="preserve">- Konieczność zmian kwestionariuszy osobowych w związku z uchwalonymi przepisami – </w:t>
      </w:r>
      <w:r w:rsidRPr="00651438">
        <w:rPr>
          <w:rFonts w:ascii="Times New Roman" w:eastAsia="Calibri" w:hAnsi="Times New Roman" w:cs="Times New Roman"/>
          <w:b/>
          <w:bCs/>
          <w:color w:val="FF0000"/>
          <w:kern w:val="0"/>
          <w:sz w:val="24"/>
          <w:szCs w:val="24"/>
        </w:rPr>
        <w:t>WZÓR ! kwestionariusza!</w:t>
      </w:r>
      <w:r w:rsidRPr="00651438">
        <w:rPr>
          <w:rFonts w:ascii="Times New Roman" w:eastAsia="Calibri" w:hAnsi="Times New Roman" w:cs="Times New Roman"/>
          <w:b/>
          <w:bCs/>
          <w:color w:val="FF0000"/>
          <w:kern w:val="0"/>
          <w:sz w:val="24"/>
          <w:szCs w:val="24"/>
        </w:rPr>
        <w:br/>
      </w:r>
      <w:r w:rsidRPr="00651438">
        <w:rPr>
          <w:rFonts w:ascii="Times New Roman" w:eastAsia="Calibri" w:hAnsi="Times New Roman" w:cs="Times New Roman"/>
          <w:kern w:val="0"/>
          <w:sz w:val="24"/>
          <w:szCs w:val="24"/>
        </w:rPr>
        <w:t>- O jakich warunkach wynagradzania należy poinformować kandydata przez podjęciem pracy?</w:t>
      </w:r>
      <w:r w:rsidRPr="00651438">
        <w:rPr>
          <w:rFonts w:ascii="Times New Roman" w:eastAsia="Calibri" w:hAnsi="Times New Roman" w:cs="Times New Roman"/>
          <w:kern w:val="0"/>
          <w:sz w:val="24"/>
          <w:szCs w:val="24"/>
        </w:rPr>
        <w:br/>
        <w:t>- Czy ogłaszając nabór muszę już publikować wysokość wynagrodzenia na danym stanowisku?</w:t>
      </w:r>
      <w:r w:rsidRPr="00651438">
        <w:rPr>
          <w:rFonts w:ascii="Times New Roman" w:eastAsia="Calibri" w:hAnsi="Times New Roman" w:cs="Times New Roman"/>
          <w:kern w:val="0"/>
          <w:sz w:val="24"/>
          <w:szCs w:val="24"/>
        </w:rPr>
        <w:br/>
        <w:t>- Czy trzeba informować kandydata  o stosowanych w zakładzie premiach, nagrodach, pakietach medycznych, kartach multisportu, świadczeniach socjalnych itp.?</w:t>
      </w:r>
    </w:p>
    <w:p w14:paraId="4A231DD8" w14:textId="77777777" w:rsidR="0018396C" w:rsidRPr="00651438" w:rsidRDefault="0018396C" w:rsidP="0018396C">
      <w:pPr>
        <w:widowControl/>
        <w:suppressAutoHyphens w:val="0"/>
        <w:autoSpaceDN/>
        <w:spacing w:line="240" w:lineRule="auto"/>
        <w:ind w:left="360"/>
        <w:contextualSpacing/>
        <w:textAlignment w:val="auto"/>
        <w:rPr>
          <w:rFonts w:ascii="Times New Roman" w:eastAsia="Calibri" w:hAnsi="Times New Roman" w:cs="Times New Roman"/>
          <w:b/>
          <w:bCs/>
          <w:color w:val="FF0000"/>
          <w:kern w:val="0"/>
          <w:sz w:val="24"/>
          <w:szCs w:val="24"/>
        </w:rPr>
      </w:pPr>
      <w:r w:rsidRPr="00651438">
        <w:rPr>
          <w:rFonts w:ascii="Times New Roman" w:eastAsia="Calibri" w:hAnsi="Times New Roman" w:cs="Times New Roman"/>
          <w:kern w:val="0"/>
          <w:sz w:val="24"/>
          <w:szCs w:val="24"/>
        </w:rPr>
        <w:t xml:space="preserve">- O jakich składnikach wynagrodzenia trzeba poinformować pracownika przed przyjęciem do pracy – </w:t>
      </w:r>
      <w:r w:rsidRPr="00651438">
        <w:rPr>
          <w:rFonts w:ascii="Times New Roman" w:eastAsia="Calibri" w:hAnsi="Times New Roman" w:cs="Times New Roman"/>
          <w:b/>
          <w:bCs/>
          <w:color w:val="EE0000"/>
          <w:kern w:val="0"/>
          <w:sz w:val="24"/>
          <w:szCs w:val="24"/>
        </w:rPr>
        <w:t>WZÓR! prawidłowej informacji.</w:t>
      </w:r>
      <w:r w:rsidRPr="00651438">
        <w:rPr>
          <w:rFonts w:ascii="Times New Roman" w:eastAsia="Calibri" w:hAnsi="Times New Roman" w:cs="Times New Roman"/>
          <w:kern w:val="0"/>
          <w:sz w:val="24"/>
          <w:szCs w:val="24"/>
        </w:rPr>
        <w:br/>
        <w:t xml:space="preserve">- Czy warto odebrać oświadczenie od kandydata, czy już od pracownika w tym zakresie – </w:t>
      </w:r>
      <w:r w:rsidRPr="00651438">
        <w:rPr>
          <w:rFonts w:ascii="Times New Roman" w:eastAsia="Calibri" w:hAnsi="Times New Roman" w:cs="Times New Roman"/>
          <w:b/>
          <w:bCs/>
          <w:color w:val="FF0000"/>
          <w:kern w:val="0"/>
          <w:sz w:val="24"/>
          <w:szCs w:val="24"/>
        </w:rPr>
        <w:t>WZÓR! oświadczenia!</w:t>
      </w:r>
    </w:p>
    <w:p w14:paraId="403CD41D" w14:textId="77777777" w:rsidR="0018396C" w:rsidRPr="00651438" w:rsidRDefault="0018396C" w:rsidP="0018396C">
      <w:pPr>
        <w:widowControl/>
        <w:suppressAutoHyphens w:val="0"/>
        <w:autoSpaceDN/>
        <w:spacing w:line="240" w:lineRule="auto"/>
        <w:ind w:left="360"/>
        <w:contextualSpacing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651438">
        <w:rPr>
          <w:rFonts w:ascii="Times New Roman" w:eastAsia="Calibri" w:hAnsi="Times New Roman" w:cs="Times New Roman"/>
          <w:kern w:val="0"/>
          <w:sz w:val="24"/>
          <w:szCs w:val="24"/>
        </w:rPr>
        <w:t xml:space="preserve">- Wzór informacji dla pracownika z art. 29 § 3 należy dostosować do informacji dla kandydata – te informacje maja być zbierze ze sobą – </w:t>
      </w:r>
      <w:r w:rsidRPr="00651438">
        <w:rPr>
          <w:rFonts w:ascii="Times New Roman" w:eastAsia="Calibri" w:hAnsi="Times New Roman" w:cs="Times New Roman"/>
          <w:b/>
          <w:bCs/>
          <w:color w:val="FF0000"/>
          <w:kern w:val="0"/>
          <w:sz w:val="24"/>
          <w:szCs w:val="24"/>
        </w:rPr>
        <w:t>WZÓR informacji z art. 29 § 3 Kp po zmianie.</w:t>
      </w:r>
      <w:r w:rsidRPr="00651438">
        <w:rPr>
          <w:rFonts w:ascii="Times New Roman" w:eastAsia="Calibri" w:hAnsi="Times New Roman" w:cs="Times New Roman"/>
          <w:kern w:val="0"/>
          <w:sz w:val="24"/>
          <w:szCs w:val="24"/>
        </w:rPr>
        <w:t xml:space="preserve"> </w:t>
      </w:r>
    </w:p>
    <w:p w14:paraId="78A244E8" w14:textId="77777777" w:rsidR="0018396C" w:rsidRPr="00651438" w:rsidRDefault="0018396C" w:rsidP="0018396C">
      <w:pPr>
        <w:widowControl/>
        <w:suppressAutoHyphens w:val="0"/>
        <w:autoSpaceDN/>
        <w:spacing w:line="240" w:lineRule="auto"/>
        <w:ind w:left="360"/>
        <w:contextualSpacing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651438">
        <w:rPr>
          <w:rFonts w:ascii="Times New Roman" w:eastAsia="Calibri" w:hAnsi="Times New Roman" w:cs="Times New Roman"/>
          <w:kern w:val="0"/>
          <w:sz w:val="24"/>
          <w:szCs w:val="24"/>
        </w:rPr>
        <w:t>- Jak przygotować standardy informacji o wynagrodzeniu w procesie rekrutacji</w:t>
      </w:r>
      <w:r w:rsidRPr="00651438">
        <w:rPr>
          <w:rFonts w:ascii="Times New Roman" w:eastAsia="Calibri" w:hAnsi="Times New Roman" w:cs="Times New Roman"/>
          <w:b/>
          <w:bCs/>
          <w:color w:val="FF0000"/>
          <w:kern w:val="0"/>
          <w:sz w:val="24"/>
          <w:szCs w:val="24"/>
        </w:rPr>
        <w:t xml:space="preserve"> – WZÓR!</w:t>
      </w:r>
      <w:r w:rsidRPr="00651438">
        <w:rPr>
          <w:rFonts w:ascii="Times New Roman" w:eastAsia="Calibri" w:hAnsi="Times New Roman" w:cs="Times New Roman"/>
          <w:b/>
          <w:bCs/>
          <w:color w:val="FF0000"/>
          <w:kern w:val="0"/>
          <w:sz w:val="24"/>
          <w:szCs w:val="24"/>
        </w:rPr>
        <w:br/>
      </w:r>
      <w:r w:rsidRPr="00651438">
        <w:rPr>
          <w:rFonts w:ascii="Times New Roman" w:eastAsia="Calibri" w:hAnsi="Times New Roman" w:cs="Times New Roman"/>
          <w:kern w:val="0"/>
          <w:sz w:val="24"/>
          <w:szCs w:val="24"/>
        </w:rPr>
        <w:t>- Jak budować ogłoszenia o naborze i odmieniać stanowiska, na które jest nabór by nie narazić się na dyskryminację ze względu na płeć – liczne błędy w ogłoszeniach o pracę!</w:t>
      </w:r>
    </w:p>
    <w:p w14:paraId="043A7976" w14:textId="77777777" w:rsidR="0018396C" w:rsidRPr="00651438" w:rsidRDefault="0018396C" w:rsidP="0018396C">
      <w:pPr>
        <w:widowControl/>
        <w:suppressAutoHyphens w:val="0"/>
        <w:autoSpaceDN/>
        <w:spacing w:line="240" w:lineRule="auto"/>
        <w:ind w:left="360"/>
        <w:contextualSpacing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651438">
        <w:rPr>
          <w:rFonts w:ascii="Times New Roman" w:eastAsia="Calibri" w:hAnsi="Times New Roman" w:cs="Times New Roman"/>
          <w:kern w:val="0"/>
          <w:sz w:val="24"/>
          <w:szCs w:val="24"/>
        </w:rPr>
        <w:t>- Nowe wykroczenie przeciwko prawom pracowniczym za pozyskiwanie zbyt dużej liczby danych osobowych przed przyjęciem do pracy!</w:t>
      </w:r>
    </w:p>
    <w:p w14:paraId="52525D09" w14:textId="77777777" w:rsidR="0018396C" w:rsidRPr="00651438" w:rsidRDefault="0018396C" w:rsidP="0018396C">
      <w:pPr>
        <w:widowControl/>
        <w:suppressAutoHyphens w:val="0"/>
        <w:autoSpaceDN/>
        <w:spacing w:line="240" w:lineRule="auto"/>
        <w:ind w:left="360"/>
        <w:contextualSpacing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14:paraId="3CC812D0" w14:textId="77777777" w:rsidR="0018396C" w:rsidRPr="00651438" w:rsidRDefault="0018396C" w:rsidP="0018396C">
      <w:pPr>
        <w:widowControl/>
        <w:numPr>
          <w:ilvl w:val="0"/>
          <w:numId w:val="42"/>
        </w:numPr>
        <w:suppressAutoHyphens w:val="0"/>
        <w:autoSpaceDN/>
        <w:spacing w:after="0" w:line="240" w:lineRule="auto"/>
        <w:contextualSpacing/>
        <w:textAlignment w:val="auto"/>
        <w:rPr>
          <w:rFonts w:ascii="Times New Roman" w:eastAsia="Calibri" w:hAnsi="Times New Roman" w:cs="Times New Roman"/>
          <w:b/>
          <w:color w:val="FF0000"/>
          <w:kern w:val="0"/>
          <w:sz w:val="24"/>
          <w:szCs w:val="24"/>
        </w:rPr>
      </w:pPr>
      <w:r w:rsidRPr="00651438">
        <w:rPr>
          <w:rFonts w:ascii="Times New Roman" w:eastAsia="Calibri" w:hAnsi="Times New Roman" w:cs="Times New Roman"/>
          <w:b/>
          <w:color w:val="FF0000"/>
          <w:kern w:val="0"/>
          <w:sz w:val="24"/>
          <w:szCs w:val="24"/>
        </w:rPr>
        <w:t>Wdrożenia przepisów o jawności i równości wynagrodzeń – to już warto przygotowywać!</w:t>
      </w:r>
    </w:p>
    <w:p w14:paraId="628688A8" w14:textId="77777777" w:rsidR="0018396C" w:rsidRPr="00651438" w:rsidRDefault="0018396C" w:rsidP="0018396C">
      <w:pPr>
        <w:widowControl/>
        <w:suppressAutoHyphens w:val="0"/>
        <w:autoSpaceDN/>
        <w:spacing w:line="240" w:lineRule="auto"/>
        <w:ind w:left="360"/>
        <w:contextualSpacing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14:paraId="5E357FBA" w14:textId="77777777" w:rsidR="0018396C" w:rsidRPr="00651438" w:rsidRDefault="0018396C" w:rsidP="0018396C">
      <w:pPr>
        <w:widowControl/>
        <w:suppressAutoHyphens w:val="0"/>
        <w:autoSpaceDN/>
        <w:spacing w:line="240" w:lineRule="auto"/>
        <w:ind w:left="360"/>
        <w:contextualSpacing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651438">
        <w:rPr>
          <w:rFonts w:ascii="Times New Roman" w:eastAsia="Calibri" w:hAnsi="Times New Roman" w:cs="Times New Roman"/>
          <w:kern w:val="0"/>
          <w:sz w:val="24"/>
          <w:szCs w:val="24"/>
        </w:rPr>
        <w:t xml:space="preserve">- Nowa ustawa o wzmocnieniu stosowania prawa do jednakowego wynagrodzenia mężczyzn i kobiet implementująca dyrektywę o jawności wynagrodzeń.  </w:t>
      </w:r>
    </w:p>
    <w:p w14:paraId="4571F596" w14:textId="77777777" w:rsidR="0018396C" w:rsidRPr="00651438" w:rsidRDefault="0018396C" w:rsidP="0018396C">
      <w:pPr>
        <w:widowControl/>
        <w:suppressAutoHyphens w:val="0"/>
        <w:autoSpaceDN/>
        <w:spacing w:line="240" w:lineRule="auto"/>
        <w:ind w:left="360"/>
        <w:contextualSpacing/>
        <w:textAlignment w:val="auto"/>
        <w:rPr>
          <w:rFonts w:ascii="Times New Roman" w:eastAsia="Calibri" w:hAnsi="Times New Roman" w:cs="Times New Roman"/>
          <w:b/>
          <w:bCs/>
          <w:color w:val="EE0000"/>
          <w:kern w:val="0"/>
          <w:sz w:val="24"/>
          <w:szCs w:val="24"/>
        </w:rPr>
      </w:pPr>
      <w:r w:rsidRPr="00651438">
        <w:rPr>
          <w:rFonts w:ascii="Times New Roman" w:eastAsia="Calibri" w:hAnsi="Times New Roman" w:cs="Times New Roman"/>
          <w:kern w:val="0"/>
          <w:sz w:val="24"/>
          <w:szCs w:val="24"/>
        </w:rPr>
        <w:t>- Od czego trzeba zacząć pracę w- Konieczność zmiany uzp, regulaminów wynagradzania, umów o pracę w zakresie poufności wynagrodzeń.</w:t>
      </w:r>
      <w:r w:rsidRPr="00651438">
        <w:rPr>
          <w:rFonts w:ascii="Times New Roman" w:eastAsia="Calibri" w:hAnsi="Times New Roman" w:cs="Times New Roman"/>
          <w:kern w:val="0"/>
          <w:sz w:val="24"/>
          <w:szCs w:val="24"/>
        </w:rPr>
        <w:br/>
        <w:t xml:space="preserve">- Jak dokonać prawidłowych opisów stanowiska pracy, tak aby były kompatybilne do późniejszego wartościowania stanowisk pracy  </w:t>
      </w:r>
      <w:r w:rsidRPr="00651438">
        <w:rPr>
          <w:rFonts w:ascii="Times New Roman" w:eastAsia="Calibri" w:hAnsi="Times New Roman" w:cs="Times New Roman"/>
          <w:b/>
          <w:bCs/>
          <w:color w:val="EE0000"/>
          <w:kern w:val="0"/>
          <w:sz w:val="24"/>
          <w:szCs w:val="24"/>
        </w:rPr>
        <w:t>– WZÓR opisów!</w:t>
      </w:r>
    </w:p>
    <w:p w14:paraId="3FE74E5D" w14:textId="77777777" w:rsidR="0018396C" w:rsidRPr="00651438" w:rsidRDefault="0018396C" w:rsidP="0018396C">
      <w:pPr>
        <w:widowControl/>
        <w:suppressAutoHyphens w:val="0"/>
        <w:autoSpaceDN/>
        <w:spacing w:line="240" w:lineRule="auto"/>
        <w:ind w:left="360"/>
        <w:contextualSpacing/>
        <w:textAlignment w:val="auto"/>
        <w:rPr>
          <w:rFonts w:ascii="Times New Roman" w:eastAsia="Calibri" w:hAnsi="Times New Roman" w:cs="Times New Roman"/>
          <w:b/>
          <w:bCs/>
          <w:color w:val="FF0000"/>
          <w:kern w:val="0"/>
          <w:sz w:val="24"/>
          <w:szCs w:val="24"/>
        </w:rPr>
      </w:pPr>
      <w:r w:rsidRPr="00651438">
        <w:rPr>
          <w:rFonts w:ascii="Times New Roman" w:eastAsia="Calibri" w:hAnsi="Times New Roman" w:cs="Times New Roman"/>
          <w:kern w:val="0"/>
          <w:sz w:val="24"/>
          <w:szCs w:val="24"/>
        </w:rPr>
        <w:t xml:space="preserve">- Jak opracować wewnątrzzakładowe zasady tworzenia opisów stanowisk pracy – </w:t>
      </w:r>
      <w:r w:rsidRPr="00651438">
        <w:rPr>
          <w:rFonts w:ascii="Times New Roman" w:eastAsia="Calibri" w:hAnsi="Times New Roman" w:cs="Times New Roman"/>
          <w:b/>
          <w:bCs/>
          <w:color w:val="FF0000"/>
          <w:kern w:val="0"/>
          <w:sz w:val="24"/>
          <w:szCs w:val="24"/>
        </w:rPr>
        <w:t>WZÓR zapisów regulaminowych!</w:t>
      </w:r>
    </w:p>
    <w:p w14:paraId="27B61B94" w14:textId="77777777" w:rsidR="0018396C" w:rsidRPr="00651438" w:rsidRDefault="0018396C" w:rsidP="0018396C">
      <w:pPr>
        <w:widowControl/>
        <w:suppressAutoHyphens w:val="0"/>
        <w:autoSpaceDN/>
        <w:spacing w:line="240" w:lineRule="auto"/>
        <w:ind w:left="360"/>
        <w:contextualSpacing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651438">
        <w:rPr>
          <w:rFonts w:ascii="Times New Roman" w:eastAsia="Calibri" w:hAnsi="Times New Roman" w:cs="Times New Roman"/>
          <w:kern w:val="0"/>
          <w:sz w:val="24"/>
          <w:szCs w:val="24"/>
        </w:rPr>
        <w:t>- Kto w zakładzie ma sporządzić opisy stanowisk pracy? – kadrowa czy kierownik ???</w:t>
      </w:r>
    </w:p>
    <w:p w14:paraId="104CD5C9" w14:textId="77777777" w:rsidR="0018396C" w:rsidRPr="00651438" w:rsidRDefault="0018396C" w:rsidP="0018396C">
      <w:pPr>
        <w:widowControl/>
        <w:suppressAutoHyphens w:val="0"/>
        <w:autoSpaceDN/>
        <w:spacing w:line="240" w:lineRule="auto"/>
        <w:ind w:left="360"/>
        <w:contextualSpacing/>
        <w:textAlignment w:val="auto"/>
        <w:rPr>
          <w:rFonts w:ascii="Times New Roman" w:eastAsia="Calibri" w:hAnsi="Times New Roman" w:cs="Times New Roman"/>
          <w:b/>
          <w:bCs/>
          <w:color w:val="EE0000"/>
          <w:kern w:val="0"/>
          <w:sz w:val="24"/>
          <w:szCs w:val="24"/>
        </w:rPr>
      </w:pPr>
      <w:r w:rsidRPr="00651438">
        <w:rPr>
          <w:rFonts w:ascii="Times New Roman" w:eastAsia="Calibri" w:hAnsi="Times New Roman" w:cs="Times New Roman"/>
          <w:kern w:val="0"/>
          <w:sz w:val="24"/>
          <w:szCs w:val="24"/>
        </w:rPr>
        <w:t xml:space="preserve">- Jak dokonać podziału pracowników do  określonych grup, w których będzie obliczana luka– </w:t>
      </w:r>
      <w:r w:rsidRPr="00651438">
        <w:rPr>
          <w:rFonts w:ascii="Times New Roman" w:eastAsia="Calibri" w:hAnsi="Times New Roman" w:cs="Times New Roman"/>
          <w:b/>
          <w:bCs/>
          <w:color w:val="EE0000"/>
          <w:kern w:val="0"/>
          <w:sz w:val="24"/>
          <w:szCs w:val="24"/>
        </w:rPr>
        <w:t>WZÓR podziału na grupy!</w:t>
      </w:r>
      <w:r w:rsidRPr="00651438">
        <w:rPr>
          <w:rFonts w:ascii="Times New Roman" w:eastAsia="Calibri" w:hAnsi="Times New Roman" w:cs="Times New Roman"/>
          <w:kern w:val="0"/>
          <w:sz w:val="24"/>
          <w:szCs w:val="24"/>
        </w:rPr>
        <w:br/>
      </w:r>
      <w:r w:rsidRPr="00651438">
        <w:rPr>
          <w:rFonts w:ascii="Times New Roman" w:eastAsia="Calibri" w:hAnsi="Times New Roman" w:cs="Times New Roman"/>
          <w:kern w:val="0"/>
          <w:sz w:val="24"/>
          <w:szCs w:val="24"/>
        </w:rPr>
        <w:lastRenderedPageBreak/>
        <w:t>- Czy powoływać komisję ds.. opisów stanowisk pracy i kto ma w niej zasiadać?</w:t>
      </w:r>
      <w:r w:rsidRPr="00651438">
        <w:rPr>
          <w:rFonts w:ascii="Times New Roman" w:eastAsia="Calibri" w:hAnsi="Times New Roman" w:cs="Times New Roman"/>
          <w:kern w:val="0"/>
          <w:sz w:val="24"/>
          <w:szCs w:val="24"/>
        </w:rPr>
        <w:br/>
        <w:t xml:space="preserve">- Jakie kryteria syntetyczne , a jakie analityczne przyjąć w opisach stanowisk pracy by były przydatne do późniejszego wartościowania stanowisk pracy. </w:t>
      </w:r>
      <w:r w:rsidRPr="00651438">
        <w:rPr>
          <w:rFonts w:ascii="Times New Roman" w:eastAsia="Calibri" w:hAnsi="Times New Roman" w:cs="Times New Roman"/>
          <w:kern w:val="0"/>
          <w:sz w:val="24"/>
          <w:szCs w:val="24"/>
        </w:rPr>
        <w:br/>
        <w:t xml:space="preserve">- Nowy obowiązek informacyjny wobec pracowników w zakresie możliwości złożenia wniosku o ustalenie indywidualnego poziomu wynagrodzenia oraz średnich poziomów wynagrodzenia – jakie zapisy regulaminowe zawrzeć by proces informowania nie był zbyt obciążający dla działów Kadr – </w:t>
      </w:r>
      <w:r w:rsidRPr="00651438">
        <w:rPr>
          <w:rFonts w:ascii="Times New Roman" w:eastAsia="Calibri" w:hAnsi="Times New Roman" w:cs="Times New Roman"/>
          <w:b/>
          <w:bCs/>
          <w:color w:val="EE0000"/>
          <w:kern w:val="0"/>
          <w:sz w:val="24"/>
          <w:szCs w:val="24"/>
        </w:rPr>
        <w:t>WZÓR zapisów regulaminowych!</w:t>
      </w:r>
    </w:p>
    <w:p w14:paraId="6EB22B67" w14:textId="77777777" w:rsidR="0018396C" w:rsidRPr="00651438" w:rsidRDefault="0018396C" w:rsidP="0018396C">
      <w:pPr>
        <w:widowControl/>
        <w:suppressAutoHyphens w:val="0"/>
        <w:autoSpaceDN/>
        <w:spacing w:line="240" w:lineRule="auto"/>
        <w:ind w:left="360"/>
        <w:contextualSpacing/>
        <w:textAlignment w:val="auto"/>
        <w:rPr>
          <w:rFonts w:ascii="Times New Roman" w:eastAsia="Calibri" w:hAnsi="Times New Roman" w:cs="Times New Roman"/>
          <w:b/>
          <w:bCs/>
          <w:color w:val="FF0000"/>
          <w:kern w:val="0"/>
          <w:sz w:val="24"/>
          <w:szCs w:val="24"/>
        </w:rPr>
      </w:pPr>
      <w:r w:rsidRPr="00651438">
        <w:rPr>
          <w:rFonts w:ascii="Times New Roman" w:eastAsia="Calibri" w:hAnsi="Times New Roman" w:cs="Times New Roman"/>
          <w:kern w:val="0"/>
          <w:sz w:val="24"/>
          <w:szCs w:val="24"/>
        </w:rPr>
        <w:t xml:space="preserve">- Jak opracować wewnątrzzakładowe zasady klasyfikacji stanowisk i podziału na grupy o tej samej wartości pracy – </w:t>
      </w:r>
      <w:r w:rsidRPr="00651438">
        <w:rPr>
          <w:rFonts w:ascii="Times New Roman" w:eastAsia="Calibri" w:hAnsi="Times New Roman" w:cs="Times New Roman"/>
          <w:b/>
          <w:bCs/>
          <w:color w:val="FF0000"/>
          <w:kern w:val="0"/>
          <w:sz w:val="24"/>
          <w:szCs w:val="24"/>
        </w:rPr>
        <w:t>WZÓR zapisów regulaminowych!</w:t>
      </w:r>
    </w:p>
    <w:p w14:paraId="4437EEC7" w14:textId="77777777" w:rsidR="0018396C" w:rsidRPr="00651438" w:rsidRDefault="0018396C" w:rsidP="0018396C">
      <w:pPr>
        <w:widowControl/>
        <w:suppressAutoHyphens w:val="0"/>
        <w:autoSpaceDN/>
        <w:spacing w:line="240" w:lineRule="auto"/>
        <w:ind w:left="360"/>
        <w:contextualSpacing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651438">
        <w:rPr>
          <w:rFonts w:ascii="Times New Roman" w:eastAsia="Calibri" w:hAnsi="Times New Roman" w:cs="Times New Roman"/>
          <w:kern w:val="0"/>
          <w:sz w:val="24"/>
          <w:szCs w:val="24"/>
        </w:rPr>
        <w:t>- Konieczność konsultacji z partnerami społecznymi realizacji postanowień ustawy o wzmocnieniu stosowania prawa do jednakowego wynagrodzenia mężczyzn i kobiet.</w:t>
      </w:r>
    </w:p>
    <w:p w14:paraId="30D0128C" w14:textId="77777777" w:rsidR="0018396C" w:rsidRPr="00651438" w:rsidRDefault="0018396C" w:rsidP="0018396C">
      <w:pPr>
        <w:widowControl/>
        <w:suppressAutoHyphens w:val="0"/>
        <w:autoSpaceDN/>
        <w:spacing w:line="240" w:lineRule="auto"/>
        <w:ind w:left="360"/>
        <w:contextualSpacing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651438">
        <w:rPr>
          <w:rFonts w:ascii="Times New Roman" w:eastAsia="Calibri" w:hAnsi="Times New Roman" w:cs="Times New Roman"/>
          <w:kern w:val="0"/>
          <w:sz w:val="24"/>
          <w:szCs w:val="24"/>
        </w:rPr>
        <w:t>- Czy wszystkie wynagrodzenia pracowników w zakładzie będą jawne?</w:t>
      </w:r>
    </w:p>
    <w:p w14:paraId="39645EED" w14:textId="77777777" w:rsidR="0018396C" w:rsidRPr="00651438" w:rsidRDefault="0018396C" w:rsidP="0018396C">
      <w:pPr>
        <w:widowControl/>
        <w:suppressAutoHyphens w:val="0"/>
        <w:autoSpaceDN/>
        <w:spacing w:line="240" w:lineRule="auto"/>
        <w:ind w:left="360"/>
        <w:contextualSpacing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651438">
        <w:rPr>
          <w:rFonts w:ascii="Times New Roman" w:eastAsia="Calibri" w:hAnsi="Times New Roman" w:cs="Times New Roman"/>
          <w:kern w:val="0"/>
          <w:sz w:val="24"/>
          <w:szCs w:val="24"/>
        </w:rPr>
        <w:t>- Czy pracownicy innego zakładu pracy mogą się dowiedzieć  ile zarabia nasz pracownik jeżeli jednostka jest powiązana?</w:t>
      </w:r>
    </w:p>
    <w:p w14:paraId="5A9A6A4F" w14:textId="77777777" w:rsidR="0018396C" w:rsidRPr="00651438" w:rsidRDefault="0018396C" w:rsidP="0018396C">
      <w:pPr>
        <w:widowControl/>
        <w:suppressAutoHyphens w:val="0"/>
        <w:autoSpaceDN/>
        <w:spacing w:line="240" w:lineRule="auto"/>
        <w:ind w:left="360"/>
        <w:contextualSpacing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651438">
        <w:rPr>
          <w:rFonts w:ascii="Times New Roman" w:eastAsia="Calibri" w:hAnsi="Times New Roman" w:cs="Times New Roman"/>
          <w:kern w:val="0"/>
          <w:sz w:val="24"/>
          <w:szCs w:val="24"/>
        </w:rPr>
        <w:t>- Jak przygotować się do właściwego wartościowania stanowisk pracy w zakładzie i czy będzie to obowiązkowe?</w:t>
      </w:r>
    </w:p>
    <w:p w14:paraId="70ED4C16" w14:textId="77777777" w:rsidR="0018396C" w:rsidRPr="00651438" w:rsidRDefault="0018396C" w:rsidP="0018396C">
      <w:pPr>
        <w:widowControl/>
        <w:suppressAutoHyphens w:val="0"/>
        <w:autoSpaceDN/>
        <w:spacing w:line="240" w:lineRule="auto"/>
        <w:ind w:left="360"/>
        <w:contextualSpacing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651438">
        <w:rPr>
          <w:rFonts w:ascii="Times New Roman" w:eastAsia="Calibri" w:hAnsi="Times New Roman" w:cs="Times New Roman"/>
          <w:kern w:val="0"/>
          <w:sz w:val="24"/>
          <w:szCs w:val="24"/>
        </w:rPr>
        <w:t>- Pozostałe problemy związane z realizacją dyrektywy?</w:t>
      </w:r>
    </w:p>
    <w:p w14:paraId="5A8CDDB4" w14:textId="77777777" w:rsidR="0018396C" w:rsidRPr="00651438" w:rsidRDefault="0018396C" w:rsidP="0018396C">
      <w:pPr>
        <w:widowControl/>
        <w:suppressAutoHyphens w:val="0"/>
        <w:autoSpaceDN/>
        <w:spacing w:line="240" w:lineRule="auto"/>
        <w:ind w:left="360"/>
        <w:contextualSpacing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14:paraId="69222A04" w14:textId="77777777" w:rsidR="0018396C" w:rsidRPr="00651438" w:rsidRDefault="0018396C" w:rsidP="0018396C">
      <w:pPr>
        <w:widowControl/>
        <w:suppressAutoHyphens w:val="0"/>
        <w:autoSpaceDN/>
        <w:ind w:firstLine="360"/>
        <w:contextualSpacing/>
        <w:jc w:val="both"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14:paraId="5EB2BD4F" w14:textId="77777777" w:rsidR="0018396C" w:rsidRPr="00651438" w:rsidRDefault="0018396C" w:rsidP="0018396C">
      <w:pPr>
        <w:widowControl/>
        <w:numPr>
          <w:ilvl w:val="0"/>
          <w:numId w:val="42"/>
        </w:numPr>
        <w:suppressAutoHyphens w:val="0"/>
        <w:autoSpaceDN/>
        <w:spacing w:before="280" w:after="0" w:line="240" w:lineRule="auto"/>
        <w:contextualSpacing/>
        <w:textAlignment w:val="auto"/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</w:rPr>
      </w:pPr>
      <w:r w:rsidRPr="00651438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</w:rPr>
        <w:t>Nowe przepisy o mobbingu, dyskryminacji i naruszaniu dóbr osobistych – nowe obowiązki dla pracodawców?</w:t>
      </w:r>
    </w:p>
    <w:p w14:paraId="0A156215" w14:textId="77777777" w:rsidR="0018396C" w:rsidRPr="00651438" w:rsidRDefault="0018396C" w:rsidP="0018396C">
      <w:pPr>
        <w:widowControl/>
        <w:suppressAutoHyphens w:val="0"/>
        <w:autoSpaceDN/>
        <w:spacing w:before="280" w:after="0" w:line="240" w:lineRule="auto"/>
        <w:ind w:left="360"/>
        <w:contextualSpacing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</w:pPr>
    </w:p>
    <w:p w14:paraId="7160860F" w14:textId="77777777" w:rsidR="0018396C" w:rsidRPr="00651438" w:rsidRDefault="0018396C" w:rsidP="0018396C">
      <w:pPr>
        <w:widowControl/>
        <w:suppressAutoHyphens w:val="0"/>
        <w:autoSpaceDN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651438">
        <w:rPr>
          <w:rFonts w:ascii="Times New Roman" w:eastAsia="Times New Roman" w:hAnsi="Times New Roman" w:cs="Times New Roman"/>
          <w:kern w:val="0"/>
          <w:sz w:val="24"/>
          <w:szCs w:val="24"/>
        </w:rPr>
        <w:t>- Kto ma opracować zakładowy regulamin przeciwdziałania?</w:t>
      </w:r>
    </w:p>
    <w:p w14:paraId="1F03E3C3" w14:textId="77777777" w:rsidR="0018396C" w:rsidRPr="00651438" w:rsidRDefault="0018396C" w:rsidP="0018396C">
      <w:pPr>
        <w:widowControl/>
        <w:suppressAutoHyphens w:val="0"/>
        <w:autoSpaceDN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651438">
        <w:rPr>
          <w:rFonts w:ascii="Times New Roman" w:eastAsia="Times New Roman" w:hAnsi="Times New Roman" w:cs="Times New Roman"/>
          <w:kern w:val="0"/>
          <w:sz w:val="24"/>
          <w:szCs w:val="24"/>
        </w:rPr>
        <w:t>- Jakie działania prewencyjne ma podjąć pracodawca po zmianie przepisów?</w:t>
      </w:r>
    </w:p>
    <w:p w14:paraId="7345827C" w14:textId="77777777" w:rsidR="0018396C" w:rsidRPr="00651438" w:rsidRDefault="0018396C" w:rsidP="0018396C">
      <w:pPr>
        <w:widowControl/>
        <w:suppressAutoHyphens w:val="0"/>
        <w:autoSpaceDN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651438">
        <w:rPr>
          <w:rFonts w:ascii="Times New Roman" w:eastAsia="Times New Roman" w:hAnsi="Times New Roman" w:cs="Times New Roman"/>
          <w:kern w:val="0"/>
          <w:sz w:val="24"/>
          <w:szCs w:val="24"/>
        </w:rPr>
        <w:t>- Czy szkolenia, audyty, rzecznik pracowników są obowiązkowe?</w:t>
      </w:r>
    </w:p>
    <w:p w14:paraId="4CABB64C" w14:textId="77777777" w:rsidR="0018396C" w:rsidRPr="00651438" w:rsidRDefault="0018396C" w:rsidP="0018396C">
      <w:pPr>
        <w:widowControl/>
        <w:suppressAutoHyphens w:val="0"/>
        <w:autoSpaceDN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651438">
        <w:rPr>
          <w:rFonts w:ascii="Times New Roman" w:eastAsia="Times New Roman" w:hAnsi="Times New Roman" w:cs="Times New Roman"/>
          <w:kern w:val="0"/>
          <w:sz w:val="24"/>
          <w:szCs w:val="24"/>
        </w:rPr>
        <w:t>- Czy trzeba przeszkolić wszystkich pracowników, czy tylko nowo zatrudnionych?</w:t>
      </w:r>
    </w:p>
    <w:p w14:paraId="727D6722" w14:textId="77777777" w:rsidR="0018396C" w:rsidRPr="00651438" w:rsidRDefault="0018396C" w:rsidP="0018396C">
      <w:pPr>
        <w:widowControl/>
        <w:suppressAutoHyphens w:val="0"/>
        <w:autoSpaceDN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651438">
        <w:rPr>
          <w:rFonts w:ascii="Times New Roman" w:eastAsia="Times New Roman" w:hAnsi="Times New Roman" w:cs="Times New Roman"/>
          <w:kern w:val="0"/>
          <w:sz w:val="24"/>
          <w:szCs w:val="24"/>
        </w:rPr>
        <w:t>- Czy szkolenia dla pracowników i kierowników mogą odbywać się łącznie, czy powinny być to 2 odrębne szkolenia?</w:t>
      </w:r>
    </w:p>
    <w:p w14:paraId="4FEA8846" w14:textId="77777777" w:rsidR="0018396C" w:rsidRPr="00651438" w:rsidRDefault="0018396C" w:rsidP="0018396C">
      <w:pPr>
        <w:widowControl/>
        <w:suppressAutoHyphens w:val="0"/>
        <w:autoSpaceDN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651438">
        <w:rPr>
          <w:rFonts w:ascii="Times New Roman" w:eastAsia="Times New Roman" w:hAnsi="Times New Roman" w:cs="Times New Roman"/>
          <w:kern w:val="0"/>
          <w:sz w:val="24"/>
          <w:szCs w:val="24"/>
        </w:rPr>
        <w:t>- Czy procedura zgłoszeń wewnętrznych dla sygnalistów może zastąpić procedurę antymobbingową, czy muszą być to odrębne regulacje?</w:t>
      </w:r>
    </w:p>
    <w:p w14:paraId="737AC842" w14:textId="77777777" w:rsidR="0018396C" w:rsidRPr="00651438" w:rsidRDefault="0018396C" w:rsidP="0018396C">
      <w:pPr>
        <w:widowControl/>
        <w:suppressAutoHyphens w:val="0"/>
        <w:autoSpaceDN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651438">
        <w:rPr>
          <w:rFonts w:ascii="Times New Roman" w:eastAsia="Times New Roman" w:hAnsi="Times New Roman" w:cs="Times New Roman"/>
          <w:kern w:val="0"/>
          <w:sz w:val="24"/>
          <w:szCs w:val="24"/>
        </w:rPr>
        <w:t>- Czy regulamin ma wskazywać stałą komisję, czy powoływaną do konkretnej sprawy?</w:t>
      </w:r>
    </w:p>
    <w:p w14:paraId="48617C38" w14:textId="77777777" w:rsidR="0018396C" w:rsidRPr="00651438" w:rsidRDefault="0018396C" w:rsidP="0018396C">
      <w:pPr>
        <w:widowControl/>
        <w:suppressAutoHyphens w:val="0"/>
        <w:autoSpaceDN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651438">
        <w:rPr>
          <w:rFonts w:ascii="Times New Roman" w:eastAsia="Times New Roman" w:hAnsi="Times New Roman" w:cs="Times New Roman"/>
          <w:kern w:val="0"/>
          <w:sz w:val="24"/>
          <w:szCs w:val="24"/>
        </w:rPr>
        <w:t>- Z ilu członków ma się składać wewnętrzna komisja przeciwdziałająca?</w:t>
      </w:r>
    </w:p>
    <w:p w14:paraId="5EE74E14" w14:textId="77777777" w:rsidR="0018396C" w:rsidRPr="00651438" w:rsidRDefault="0018396C" w:rsidP="0018396C">
      <w:pPr>
        <w:widowControl/>
        <w:suppressAutoHyphens w:val="0"/>
        <w:autoSpaceDN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651438">
        <w:rPr>
          <w:rFonts w:ascii="Times New Roman" w:eastAsia="Times New Roman" w:hAnsi="Times New Roman" w:cs="Times New Roman"/>
          <w:kern w:val="0"/>
          <w:sz w:val="24"/>
          <w:szCs w:val="24"/>
        </w:rPr>
        <w:t>- Czy przedstawiciele związków zawodowych mają być członkami komisji?</w:t>
      </w:r>
    </w:p>
    <w:p w14:paraId="6AAB3805" w14:textId="77777777" w:rsidR="0018396C" w:rsidRPr="00651438" w:rsidRDefault="0018396C" w:rsidP="0018396C">
      <w:pPr>
        <w:widowControl/>
        <w:suppressAutoHyphens w:val="0"/>
        <w:autoSpaceDN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651438">
        <w:rPr>
          <w:rFonts w:ascii="Times New Roman" w:eastAsia="Times New Roman" w:hAnsi="Times New Roman" w:cs="Times New Roman"/>
          <w:kern w:val="0"/>
          <w:sz w:val="24"/>
          <w:szCs w:val="24"/>
        </w:rPr>
        <w:t>- Kto wyznacza członków komisji?</w:t>
      </w:r>
    </w:p>
    <w:p w14:paraId="45910117" w14:textId="77777777" w:rsidR="0018396C" w:rsidRPr="00651438" w:rsidRDefault="0018396C" w:rsidP="0018396C">
      <w:pPr>
        <w:widowControl/>
        <w:suppressAutoHyphens w:val="0"/>
        <w:autoSpaceDN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651438">
        <w:rPr>
          <w:rFonts w:ascii="Times New Roman" w:eastAsia="Times New Roman" w:hAnsi="Times New Roman" w:cs="Times New Roman"/>
          <w:kern w:val="0"/>
          <w:sz w:val="24"/>
          <w:szCs w:val="24"/>
        </w:rPr>
        <w:t>- W jakiej formie osoba mobbingowana ma złożyć skargę ?</w:t>
      </w:r>
    </w:p>
    <w:p w14:paraId="66E3B10F" w14:textId="77777777" w:rsidR="0018396C" w:rsidRPr="00651438" w:rsidRDefault="0018396C" w:rsidP="0018396C">
      <w:pPr>
        <w:widowControl/>
        <w:suppressAutoHyphens w:val="0"/>
        <w:autoSpaceDN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651438">
        <w:rPr>
          <w:rFonts w:ascii="Times New Roman" w:eastAsia="Times New Roman" w:hAnsi="Times New Roman" w:cs="Times New Roman"/>
          <w:kern w:val="0"/>
          <w:sz w:val="24"/>
          <w:szCs w:val="24"/>
        </w:rPr>
        <w:t>- Czy skargi mogą być anonimowe?</w:t>
      </w:r>
    </w:p>
    <w:p w14:paraId="480C8742" w14:textId="77777777" w:rsidR="0018396C" w:rsidRPr="00651438" w:rsidRDefault="0018396C" w:rsidP="0018396C">
      <w:pPr>
        <w:widowControl/>
        <w:suppressAutoHyphens w:val="0"/>
        <w:autoSpaceDN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651438">
        <w:rPr>
          <w:rFonts w:ascii="Times New Roman" w:eastAsia="Times New Roman" w:hAnsi="Times New Roman" w:cs="Times New Roman"/>
          <w:kern w:val="0"/>
          <w:sz w:val="24"/>
          <w:szCs w:val="24"/>
        </w:rPr>
        <w:t>- Czy świadek mobbingu może składać skargę mobbingową?</w:t>
      </w:r>
    </w:p>
    <w:p w14:paraId="23ADBDA7" w14:textId="77777777" w:rsidR="0018396C" w:rsidRPr="00651438" w:rsidRDefault="0018396C" w:rsidP="0018396C">
      <w:pPr>
        <w:widowControl/>
        <w:suppressAutoHyphens w:val="0"/>
        <w:autoSpaceDN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651438">
        <w:rPr>
          <w:rFonts w:ascii="Times New Roman" w:eastAsia="Times New Roman" w:hAnsi="Times New Roman" w:cs="Times New Roman"/>
          <w:kern w:val="0"/>
          <w:sz w:val="24"/>
          <w:szCs w:val="24"/>
        </w:rPr>
        <w:t>- Czy procedura mobbingowa ma wyznaczać „męża zaufania” lub „rzecznika mobbingowego” w zakładzie?</w:t>
      </w:r>
    </w:p>
    <w:p w14:paraId="5B517EDE" w14:textId="77777777" w:rsidR="0018396C" w:rsidRPr="00651438" w:rsidRDefault="0018396C" w:rsidP="0018396C">
      <w:pPr>
        <w:widowControl/>
        <w:suppressAutoHyphens w:val="0"/>
        <w:autoSpaceDN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651438">
        <w:rPr>
          <w:rFonts w:ascii="Times New Roman" w:eastAsia="Times New Roman" w:hAnsi="Times New Roman" w:cs="Times New Roman"/>
          <w:kern w:val="0"/>
          <w:sz w:val="24"/>
          <w:szCs w:val="24"/>
        </w:rPr>
        <w:t>- Czy procedura ma regulować szkolenia antymobbingowe i ankietowe audyty mobbingowe prowadzone w zakładzie?</w:t>
      </w:r>
    </w:p>
    <w:p w14:paraId="607CE443" w14:textId="77777777" w:rsidR="0018396C" w:rsidRPr="00651438" w:rsidRDefault="0018396C" w:rsidP="0018396C">
      <w:pPr>
        <w:widowControl/>
        <w:suppressAutoHyphens w:val="0"/>
        <w:autoSpaceDN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651438">
        <w:rPr>
          <w:rFonts w:ascii="Times New Roman" w:eastAsia="Times New Roman" w:hAnsi="Times New Roman" w:cs="Times New Roman"/>
          <w:kern w:val="0"/>
          <w:sz w:val="24"/>
          <w:szCs w:val="24"/>
        </w:rPr>
        <w:t>- Czy regulamin ma zawierać załączniki w postaci wzorów protokołów sporządzanych podczas rozpatrywania skarg?</w:t>
      </w:r>
    </w:p>
    <w:p w14:paraId="324DC179" w14:textId="77777777" w:rsidR="0018396C" w:rsidRPr="00651438" w:rsidRDefault="0018396C" w:rsidP="0018396C">
      <w:pPr>
        <w:widowControl/>
        <w:suppressAutoHyphens w:val="0"/>
        <w:autoSpaceDN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651438">
        <w:rPr>
          <w:rFonts w:ascii="Times New Roman" w:eastAsia="Times New Roman" w:hAnsi="Times New Roman" w:cs="Times New Roman"/>
          <w:kern w:val="0"/>
          <w:sz w:val="24"/>
          <w:szCs w:val="24"/>
        </w:rPr>
        <w:t>- Czy regulamin ma przewidywać konieczność powoływana specjalistów z zewnątrz do rozstrzygania zgłoszeń?</w:t>
      </w:r>
    </w:p>
    <w:p w14:paraId="6C03FE58" w14:textId="77777777" w:rsidR="0018396C" w:rsidRPr="00651438" w:rsidRDefault="0018396C" w:rsidP="0018396C">
      <w:pPr>
        <w:widowControl/>
        <w:suppressAutoHyphens w:val="0"/>
        <w:autoSpaceDN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651438">
        <w:rPr>
          <w:rFonts w:ascii="Times New Roman" w:eastAsia="Times New Roman" w:hAnsi="Times New Roman" w:cs="Times New Roman"/>
          <w:kern w:val="0"/>
          <w:sz w:val="24"/>
          <w:szCs w:val="24"/>
        </w:rPr>
        <w:t>- Jakie rozwiązania zawrzeć w regulaminie w zakresie terminu rozpatrzenia zgłoszenia?</w:t>
      </w:r>
    </w:p>
    <w:p w14:paraId="7041696E" w14:textId="77777777" w:rsidR="0018396C" w:rsidRPr="00651438" w:rsidRDefault="0018396C" w:rsidP="0018396C">
      <w:pPr>
        <w:widowControl/>
        <w:suppressAutoHyphens w:val="0"/>
        <w:autoSpaceDN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651438">
        <w:rPr>
          <w:rFonts w:ascii="Times New Roman" w:eastAsia="Times New Roman" w:hAnsi="Times New Roman" w:cs="Times New Roman"/>
          <w:kern w:val="0"/>
          <w:sz w:val="24"/>
          <w:szCs w:val="24"/>
        </w:rPr>
        <w:t>- Jak regulować kwestię niestawienia się zgłaszającego, świadka itp.?</w:t>
      </w:r>
    </w:p>
    <w:p w14:paraId="18769DB8" w14:textId="77777777" w:rsidR="0018396C" w:rsidRPr="00651438" w:rsidRDefault="0018396C" w:rsidP="0018396C">
      <w:pPr>
        <w:widowControl/>
        <w:suppressAutoHyphens w:val="0"/>
        <w:autoSpaceDN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651438">
        <w:rPr>
          <w:rFonts w:ascii="Times New Roman" w:eastAsia="Times New Roman" w:hAnsi="Times New Roman" w:cs="Times New Roman"/>
          <w:kern w:val="0"/>
          <w:sz w:val="24"/>
          <w:szCs w:val="24"/>
        </w:rPr>
        <w:t>- Co w przypadku pozostawania na długotrwałym zwolnieniu lekarskim osoby, która złożyła skargę?</w:t>
      </w:r>
    </w:p>
    <w:p w14:paraId="198D5FF5" w14:textId="77777777" w:rsidR="0018396C" w:rsidRPr="00651438" w:rsidRDefault="0018396C" w:rsidP="0018396C">
      <w:pPr>
        <w:widowControl/>
        <w:suppressAutoHyphens w:val="0"/>
        <w:autoSpaceDN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651438">
        <w:rPr>
          <w:rFonts w:ascii="Times New Roman" w:eastAsia="Times New Roman" w:hAnsi="Times New Roman" w:cs="Times New Roman"/>
          <w:kern w:val="0"/>
          <w:sz w:val="24"/>
          <w:szCs w:val="24"/>
        </w:rPr>
        <w:t>- Jak regulować kwestię, gdy jako sprawca mobbingu jest wskazany sam pracodawca?</w:t>
      </w:r>
    </w:p>
    <w:p w14:paraId="5FA6F1C0" w14:textId="77777777" w:rsidR="0018396C" w:rsidRPr="00651438" w:rsidRDefault="0018396C" w:rsidP="0018396C">
      <w:pPr>
        <w:widowControl/>
        <w:suppressAutoHyphens w:val="0"/>
        <w:autoSpaceDN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651438">
        <w:rPr>
          <w:rFonts w:ascii="Times New Roman" w:eastAsia="Times New Roman" w:hAnsi="Times New Roman" w:cs="Times New Roman"/>
          <w:kern w:val="0"/>
          <w:sz w:val="24"/>
          <w:szCs w:val="24"/>
        </w:rPr>
        <w:t>- Czy regulować odpowiedzialność skarżącego w przypadku niepotwierdzenie się jego zarzutów?</w:t>
      </w:r>
    </w:p>
    <w:p w14:paraId="229531FC" w14:textId="77777777" w:rsidR="0018396C" w:rsidRPr="00651438" w:rsidRDefault="0018396C" w:rsidP="0018396C">
      <w:pPr>
        <w:widowControl/>
        <w:suppressAutoHyphens w:val="0"/>
        <w:autoSpaceDN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651438">
        <w:rPr>
          <w:rFonts w:ascii="Times New Roman" w:eastAsia="Times New Roman" w:hAnsi="Times New Roman" w:cs="Times New Roman"/>
          <w:kern w:val="0"/>
          <w:sz w:val="24"/>
          <w:szCs w:val="24"/>
        </w:rPr>
        <w:lastRenderedPageBreak/>
        <w:t>- Gdzie opublikować politykę regulamin przeciwdziałania?</w:t>
      </w:r>
    </w:p>
    <w:p w14:paraId="50AB6537" w14:textId="77777777" w:rsidR="0018396C" w:rsidRPr="00651438" w:rsidRDefault="0018396C" w:rsidP="0018396C">
      <w:pPr>
        <w:widowControl/>
        <w:suppressAutoHyphens w:val="0"/>
        <w:autoSpaceDN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651438">
        <w:rPr>
          <w:rFonts w:ascii="Times New Roman" w:eastAsia="Times New Roman" w:hAnsi="Times New Roman" w:cs="Times New Roman"/>
          <w:kern w:val="0"/>
          <w:sz w:val="24"/>
          <w:szCs w:val="24"/>
        </w:rPr>
        <w:t>- Czy należy zebrać oświadczenia pracowników o zapoznaniu z regulaminem przeciwdziałania?</w:t>
      </w:r>
    </w:p>
    <w:p w14:paraId="5A56D28F" w14:textId="77777777" w:rsidR="0018396C" w:rsidRPr="00651438" w:rsidRDefault="0018396C" w:rsidP="0018396C">
      <w:pPr>
        <w:widowControl/>
        <w:suppressAutoHyphens w:val="0"/>
        <w:autoSpaceDN/>
        <w:ind w:firstLine="360"/>
        <w:contextualSpacing/>
        <w:jc w:val="both"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14:paraId="4FD8A126" w14:textId="77777777" w:rsidR="0018396C" w:rsidRPr="00651438" w:rsidRDefault="0018396C" w:rsidP="0018396C">
      <w:pPr>
        <w:widowControl/>
        <w:numPr>
          <w:ilvl w:val="0"/>
          <w:numId w:val="42"/>
        </w:numPr>
        <w:autoSpaceDN/>
        <w:spacing w:after="0" w:line="240" w:lineRule="auto"/>
        <w:textAlignment w:val="auto"/>
        <w:rPr>
          <w:rFonts w:ascii="Times New Roman" w:eastAsia="Calibri" w:hAnsi="Times New Roman" w:cs="Times New Roman"/>
          <w:b/>
          <w:bCs/>
          <w:color w:val="FF0000"/>
          <w:kern w:val="0"/>
          <w:sz w:val="24"/>
          <w:szCs w:val="24"/>
        </w:rPr>
      </w:pPr>
      <w:r w:rsidRPr="00651438">
        <w:rPr>
          <w:rFonts w:ascii="Times New Roman" w:eastAsia="Calibri" w:hAnsi="Times New Roman" w:cs="Times New Roman"/>
          <w:b/>
          <w:bCs/>
          <w:color w:val="FF0000"/>
          <w:kern w:val="0"/>
          <w:sz w:val="24"/>
          <w:szCs w:val="24"/>
        </w:rPr>
        <w:t>Przekształcanie przez PIP umów cywilnoprawnych na umowy o pracę – co sprawdza PIP i jak postępować w czasie kontroli? – Jak prawidłowo zawierać umowy cywilnoprawne?</w:t>
      </w:r>
    </w:p>
    <w:p w14:paraId="44AB098B" w14:textId="77777777" w:rsidR="0018396C" w:rsidRDefault="0018396C" w:rsidP="0018396C">
      <w:pPr>
        <w:widowControl/>
        <w:spacing w:line="240" w:lineRule="auto"/>
        <w:ind w:left="720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651438">
        <w:rPr>
          <w:rFonts w:ascii="Times New Roman" w:eastAsia="Calibri" w:hAnsi="Times New Roman" w:cs="Times New Roman"/>
          <w:kern w:val="0"/>
          <w:sz w:val="24"/>
          <w:szCs w:val="24"/>
        </w:rPr>
        <w:br/>
        <w:t xml:space="preserve">- Jak zawierać umowy zlecenia i umowy o świadczenie usług aby nie narazić się na ich kwestionowanie przez PIP? – </w:t>
      </w:r>
      <w:r w:rsidRPr="00651438">
        <w:rPr>
          <w:rFonts w:ascii="Times New Roman" w:eastAsia="Calibri" w:hAnsi="Times New Roman" w:cs="Times New Roman"/>
          <w:b/>
          <w:bCs/>
          <w:color w:val="FF0000"/>
          <w:kern w:val="0"/>
          <w:sz w:val="24"/>
          <w:szCs w:val="24"/>
        </w:rPr>
        <w:t>WZÓR prawidłowej umowy zlecenia!</w:t>
      </w:r>
      <w:r w:rsidRPr="00651438">
        <w:rPr>
          <w:rFonts w:ascii="Times New Roman" w:eastAsia="Calibri" w:hAnsi="Times New Roman" w:cs="Times New Roman"/>
          <w:b/>
          <w:bCs/>
          <w:color w:val="FF0000"/>
          <w:kern w:val="0"/>
          <w:sz w:val="24"/>
          <w:szCs w:val="24"/>
        </w:rPr>
        <w:br/>
      </w:r>
      <w:r w:rsidRPr="00651438">
        <w:rPr>
          <w:rFonts w:ascii="Times New Roman" w:eastAsia="Calibri" w:hAnsi="Times New Roman" w:cs="Times New Roman"/>
          <w:kern w:val="0"/>
          <w:sz w:val="24"/>
          <w:szCs w:val="24"/>
        </w:rPr>
        <w:t>- Jakie zapisy zawrzeć, a jakich się wystrzegać w umowach zlecenia i umowach o świadczenie usług aby nie zostały przekształcone na umowy o pracę?</w:t>
      </w:r>
      <w:r w:rsidRPr="00651438">
        <w:rPr>
          <w:rFonts w:ascii="Times New Roman" w:eastAsia="Calibri" w:hAnsi="Times New Roman" w:cs="Times New Roman"/>
          <w:kern w:val="0"/>
          <w:sz w:val="24"/>
          <w:szCs w:val="24"/>
        </w:rPr>
        <w:br/>
        <w:t xml:space="preserve">- Czy warto zawierać wspólne umowy zlecenia – czy są bezpieczniejsze? </w:t>
      </w:r>
      <w:r w:rsidRPr="00651438">
        <w:rPr>
          <w:rFonts w:ascii="Times New Roman" w:eastAsia="Calibri" w:hAnsi="Times New Roman" w:cs="Times New Roman"/>
          <w:b/>
          <w:bCs/>
          <w:color w:val="FF0000"/>
          <w:kern w:val="0"/>
          <w:sz w:val="24"/>
          <w:szCs w:val="24"/>
        </w:rPr>
        <w:t>WZÓR wspólnej umowy zlecenia!</w:t>
      </w:r>
      <w:r w:rsidRPr="00651438">
        <w:rPr>
          <w:rFonts w:ascii="Times New Roman" w:eastAsia="Calibri" w:hAnsi="Times New Roman" w:cs="Times New Roman"/>
          <w:b/>
          <w:bCs/>
          <w:color w:val="FF0000"/>
          <w:kern w:val="0"/>
          <w:sz w:val="24"/>
          <w:szCs w:val="24"/>
        </w:rPr>
        <w:br/>
      </w:r>
      <w:r w:rsidRPr="00651438">
        <w:rPr>
          <w:rFonts w:ascii="Times New Roman" w:eastAsia="Calibri" w:hAnsi="Times New Roman" w:cs="Times New Roman"/>
          <w:kern w:val="0"/>
          <w:sz w:val="24"/>
          <w:szCs w:val="24"/>
        </w:rPr>
        <w:t>- Jak określać wynagrodzenie zleceniobiorcy, by nie sugerować że to umowa o pracę?</w:t>
      </w:r>
      <w:r w:rsidRPr="00651438">
        <w:rPr>
          <w:rFonts w:ascii="Times New Roman" w:eastAsia="Calibri" w:hAnsi="Times New Roman" w:cs="Times New Roman"/>
          <w:kern w:val="0"/>
          <w:sz w:val="24"/>
          <w:szCs w:val="24"/>
        </w:rPr>
        <w:br/>
        <w:t>- Czas pracy zleceniobiorcy – najważniejsza przesłanka na którą zawsze patrzą Inspektorzy Pracy?</w:t>
      </w:r>
      <w:r w:rsidRPr="00651438">
        <w:rPr>
          <w:rFonts w:ascii="Times New Roman" w:eastAsia="Calibri" w:hAnsi="Times New Roman" w:cs="Times New Roman"/>
          <w:kern w:val="0"/>
          <w:sz w:val="24"/>
          <w:szCs w:val="24"/>
        </w:rPr>
        <w:br/>
        <w:t>- Jak będzie można się odwołać od decyzji Inspektora – procedura.</w:t>
      </w:r>
      <w:r w:rsidRPr="00651438">
        <w:rPr>
          <w:rFonts w:ascii="Times New Roman" w:eastAsia="Calibri" w:hAnsi="Times New Roman" w:cs="Times New Roman"/>
          <w:kern w:val="0"/>
          <w:sz w:val="24"/>
          <w:szCs w:val="24"/>
        </w:rPr>
        <w:br/>
        <w:t>- Czy zleceniobiorca może być delegowany w podróż służbową?</w:t>
      </w:r>
      <w:r w:rsidRPr="00651438">
        <w:rPr>
          <w:rFonts w:ascii="Times New Roman" w:eastAsia="Calibri" w:hAnsi="Times New Roman" w:cs="Times New Roman"/>
          <w:kern w:val="0"/>
          <w:sz w:val="24"/>
          <w:szCs w:val="24"/>
        </w:rPr>
        <w:br/>
        <w:t>- Czy zleceniobiorca może mieć urlop wypoczynkowy?</w:t>
      </w:r>
      <w:r w:rsidRPr="00651438">
        <w:rPr>
          <w:rFonts w:ascii="Times New Roman" w:eastAsia="Calibri" w:hAnsi="Times New Roman" w:cs="Times New Roman"/>
          <w:kern w:val="0"/>
          <w:sz w:val="24"/>
          <w:szCs w:val="24"/>
        </w:rPr>
        <w:br/>
        <w:t>- Czy można zawrzeć umowę zlecenia z własnym pracownikiem?</w:t>
      </w:r>
    </w:p>
    <w:p w14:paraId="7099F20F" w14:textId="77777777" w:rsidR="0018396C" w:rsidRPr="00651438" w:rsidRDefault="0018396C" w:rsidP="0018396C">
      <w:pPr>
        <w:widowControl/>
        <w:spacing w:line="240" w:lineRule="auto"/>
        <w:ind w:left="720"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14:paraId="5CE81E1C" w14:textId="77777777" w:rsidR="0018396C" w:rsidRPr="004B36F5" w:rsidRDefault="0018396C" w:rsidP="0018396C">
      <w:pPr>
        <w:rPr>
          <w:rFonts w:ascii="Times New Roman" w:hAnsi="Times New Roman" w:cs="Times New Roman"/>
          <w:b/>
          <w:bCs/>
          <w:color w:val="EE0000"/>
          <w:sz w:val="20"/>
          <w:szCs w:val="20"/>
        </w:rPr>
      </w:pPr>
      <w:r w:rsidRPr="00C960D2">
        <w:rPr>
          <w:rFonts w:ascii="Times New Roman" w:hAnsi="Times New Roman" w:cs="Times New Roman"/>
          <w:b/>
          <w:bCs/>
          <w:color w:val="EE0000"/>
          <w:sz w:val="20"/>
          <w:szCs w:val="20"/>
        </w:rPr>
        <w:t>© Program autorski Aleksandra Kuźniara. Powielanie oraz wykorzystywanie do celów szkoleniowych bez zgody autora jest zabronione.</w:t>
      </w:r>
    </w:p>
    <w:p w14:paraId="1D4898D4" w14:textId="52D5CFE0" w:rsidR="002F6D01" w:rsidRPr="006C629D" w:rsidRDefault="00D35437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 w:rsidRPr="006C629D">
        <w:rPr>
          <w:rFonts w:ascii="Times New Roman" w:hAnsi="Times New Roman" w:cs="Times New Roman"/>
          <w:b/>
          <w:sz w:val="18"/>
          <w:szCs w:val="18"/>
        </w:rPr>
        <w:t xml:space="preserve">                         </w:t>
      </w:r>
    </w:p>
    <w:p w14:paraId="2BDB187A" w14:textId="77AE61F9" w:rsidR="002F6D01" w:rsidRPr="006C629D" w:rsidRDefault="008038D0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pict w14:anchorId="799D023A">
          <v:rect id="_x0000_i1025" style="width:0;height:1.5pt" o:hralign="center" o:hrstd="t" o:hr="t" fillcolor="#a0a0a0" stroked="f"/>
        </w:pict>
      </w:r>
    </w:p>
    <w:tbl>
      <w:tblPr>
        <w:tblStyle w:val="Tabela-Siatka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948"/>
      </w:tblGrid>
      <w:tr w:rsidR="002F6D01" w:rsidRPr="006C629D" w14:paraId="4521EBAA" w14:textId="77777777" w:rsidTr="004351D9">
        <w:tc>
          <w:tcPr>
            <w:tcW w:w="4820" w:type="dxa"/>
          </w:tcPr>
          <w:p w14:paraId="497A763A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🏢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Szkolenia dedykowane dla firm i instytucji</w:t>
            </w:r>
          </w:p>
          <w:p w14:paraId="7A1664C9" w14:textId="023B343F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  <w:t>Szkolenia dopasowane do potrzeb Twojej organizacji</w:t>
            </w:r>
          </w:p>
          <w:p w14:paraId="48256B6E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w siedzibie pracodawcy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online lub w formule wyjazdowej/integracyjnej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program przygotowany zgodnie z oczekiwaniami uczestników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termin i zakres ustalane indywidualnie</w:t>
            </w:r>
          </w:p>
          <w:p w14:paraId="7E82DC44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5E9730E7" w14:textId="34501002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Skontaktuj się z nami:</w:t>
            </w:r>
          </w:p>
          <w:p w14:paraId="754CF51F" w14:textId="1BAE8670" w:rsidR="002F6D01" w:rsidRPr="006C629D" w:rsidRDefault="002F6D01" w:rsidP="00F85206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biuro@szkolenia-css.pl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</w:t>
            </w:r>
          </w:p>
        </w:tc>
        <w:tc>
          <w:tcPr>
            <w:tcW w:w="5948" w:type="dxa"/>
          </w:tcPr>
          <w:p w14:paraId="6ABE49C4" w14:textId="7560D74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💻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 e-learning CSS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🌐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platforma.szkolenia-css.pl</w:t>
            </w:r>
          </w:p>
          <w:p w14:paraId="5B237E97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04FE65EF" w14:textId="626336C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bezpłatna rejestracja – bez abonamentu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bezpłatnych nagrań ekspertów CSS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zakup wybranych nagrań szkoleń (BLIK lub przelew)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nagrań 24/7 z dowolnego miejsca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materiały szkoleniowe i certyfikat</w:t>
            </w:r>
          </w:p>
          <w:p w14:paraId="248BB025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Chcesz przeszkolić większy zespół? Skorzystaj z atrakcyjnych cen!</w:t>
            </w:r>
          </w:p>
          <w:p w14:paraId="44D59135" w14:textId="66F6C90C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6C629D">
              <w:rPr>
                <w:rFonts w:ascii="Times New Roman" w:hAnsi="Times New Roman"/>
                <w:sz w:val="16"/>
                <w:szCs w:val="16"/>
              </w:rPr>
              <w:t>2–20 osób – 99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21–40 osób – 49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41–80 osób – 29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81–150 osób – 19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151+ osób – 10 zł/os.</w:t>
            </w:r>
          </w:p>
          <w:p w14:paraId="244B1B4D" w14:textId="3CFC0F6D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🎥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Przygotowujemy również dedykowane nagrania z licencją dla pracowników Państwa organizacji.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Skontaktuj się z nami:</w:t>
            </w:r>
          </w:p>
          <w:p w14:paraId="2464ABDC" w14:textId="0790118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platforma@szkolenia-css.pl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 </w:t>
            </w:r>
          </w:p>
        </w:tc>
      </w:tr>
    </w:tbl>
    <w:p w14:paraId="59C0EF99" w14:textId="77777777" w:rsidR="00D87722" w:rsidRDefault="00D87722" w:rsidP="002F6D01">
      <w:pPr>
        <w:spacing w:before="160"/>
        <w:rPr>
          <w:rFonts w:ascii="Times New Roman" w:hAnsi="Times New Roman" w:cs="Times New Roman"/>
          <w:b/>
          <w:color w:val="002060"/>
          <w:sz w:val="18"/>
          <w:szCs w:val="18"/>
        </w:rPr>
      </w:pPr>
    </w:p>
    <w:p w14:paraId="46E93DF3" w14:textId="72403D43" w:rsidR="00934709" w:rsidRPr="006C629D" w:rsidRDefault="00D87722" w:rsidP="00D87722">
      <w:pPr>
        <w:pStyle w:val="NormalnyWeb"/>
        <w:shd w:val="clear" w:color="auto" w:fill="F2F2F2" w:themeFill="background1" w:themeFillShade="F2"/>
        <w:jc w:val="center"/>
        <w:rPr>
          <w:sz w:val="22"/>
          <w:szCs w:val="22"/>
        </w:rPr>
      </w:pPr>
      <w:r w:rsidRPr="00D87722">
        <w:rPr>
          <w:b/>
          <w:color w:val="002060"/>
        </w:rPr>
        <w:t xml:space="preserve">Centrum Szkoleń Specjalistycznych CSS | www.szkolenia-css.pl | </w:t>
      </w:r>
      <w:hyperlink r:id="rId12" w:history="1">
        <w:r w:rsidRPr="00D87722">
          <w:rPr>
            <w:rStyle w:val="Hipercze"/>
            <w:b/>
            <w:color w:val="002060"/>
            <w:u w:val="none"/>
          </w:rPr>
          <w:t>www.platforma</w:t>
        </w:r>
        <w:r w:rsidR="004478D3">
          <w:rPr>
            <w:rStyle w:val="Hipercze"/>
            <w:b/>
            <w:color w:val="002060"/>
            <w:u w:val="none"/>
          </w:rPr>
          <w:t>.</w:t>
        </w:r>
        <w:r w:rsidRPr="00D87722">
          <w:rPr>
            <w:rStyle w:val="Hipercze"/>
            <w:b/>
            <w:color w:val="002060"/>
            <w:u w:val="none"/>
          </w:rPr>
          <w:t>szkolenia-css.pl</w:t>
        </w:r>
      </w:hyperlink>
    </w:p>
    <w:sectPr w:rsidR="00934709" w:rsidRPr="006C629D" w:rsidSect="00C50289">
      <w:headerReference w:type="default" r:id="rId13"/>
      <w:pgSz w:w="11906" w:h="16838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A8B7A" w14:textId="77777777" w:rsidR="004875D7" w:rsidRPr="00954A62" w:rsidRDefault="004875D7">
      <w:pPr>
        <w:spacing w:after="0" w:line="240" w:lineRule="auto"/>
      </w:pPr>
      <w:r w:rsidRPr="00954A62">
        <w:separator/>
      </w:r>
    </w:p>
  </w:endnote>
  <w:endnote w:type="continuationSeparator" w:id="0">
    <w:p w14:paraId="0EBBDE5C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ndale Sans UI">
    <w:altName w:val="Calibri"/>
    <w:panose1 w:val="00000000000000000000"/>
    <w:charset w:val="EE"/>
    <w:family w:val="auto"/>
    <w:notTrueType/>
    <w:pitch w:val="variable"/>
    <w:sig w:usb0="00000005" w:usb1="00000000" w:usb2="00000000" w:usb3="00000000" w:csb0="00000002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6DE1D" w14:textId="77777777" w:rsidR="004875D7" w:rsidRPr="00954A62" w:rsidRDefault="004875D7">
      <w:pPr>
        <w:spacing w:after="0" w:line="240" w:lineRule="auto"/>
      </w:pPr>
      <w:r w:rsidRPr="00954A62">
        <w:rPr>
          <w:color w:val="000000"/>
        </w:rPr>
        <w:separator/>
      </w:r>
    </w:p>
  </w:footnote>
  <w:footnote w:type="continuationSeparator" w:id="0">
    <w:p w14:paraId="01997C00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902B4" w14:textId="77777777" w:rsidR="00BF33CA" w:rsidRDefault="00BF33C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4CBAEE2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</w:abstractNum>
  <w:abstractNum w:abstractNumId="4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5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6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7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8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9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0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1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2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3" w15:restartNumberingAfterBreak="0">
    <w:nsid w:val="021B009E"/>
    <w:multiLevelType w:val="multilevel"/>
    <w:tmpl w:val="D7101BFC"/>
    <w:styleLink w:val="WWNum11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14" w15:restartNumberingAfterBreak="0">
    <w:nsid w:val="02C454F0"/>
    <w:multiLevelType w:val="multilevel"/>
    <w:tmpl w:val="67DCD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5176143"/>
    <w:multiLevelType w:val="multilevel"/>
    <w:tmpl w:val="1D0222E2"/>
    <w:styleLink w:val="WWNum15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6" w15:restartNumberingAfterBreak="0">
    <w:nsid w:val="099E19CA"/>
    <w:multiLevelType w:val="multilevel"/>
    <w:tmpl w:val="0D12B896"/>
    <w:styleLink w:val="WWNum14"/>
    <w:lvl w:ilvl="0">
      <w:numFmt w:val="bullet"/>
      <w:lvlText w:val=""/>
      <w:lvlJc w:val="left"/>
      <w:pPr>
        <w:ind w:left="765" w:hanging="360"/>
      </w:pPr>
    </w:lvl>
    <w:lvl w:ilvl="1">
      <w:numFmt w:val="bullet"/>
      <w:lvlText w:val="o"/>
      <w:lvlJc w:val="left"/>
      <w:pPr>
        <w:ind w:left="1485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205" w:hanging="360"/>
      </w:pPr>
    </w:lvl>
    <w:lvl w:ilvl="3">
      <w:numFmt w:val="bullet"/>
      <w:lvlText w:val=""/>
      <w:lvlJc w:val="left"/>
      <w:pPr>
        <w:ind w:left="2925" w:hanging="360"/>
      </w:pPr>
    </w:lvl>
    <w:lvl w:ilvl="4">
      <w:numFmt w:val="bullet"/>
      <w:lvlText w:val="o"/>
      <w:lvlJc w:val="left"/>
      <w:pPr>
        <w:ind w:left="3645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65" w:hanging="360"/>
      </w:pPr>
    </w:lvl>
    <w:lvl w:ilvl="6">
      <w:numFmt w:val="bullet"/>
      <w:lvlText w:val=""/>
      <w:lvlJc w:val="left"/>
      <w:pPr>
        <w:ind w:left="5085" w:hanging="360"/>
      </w:pPr>
    </w:lvl>
    <w:lvl w:ilvl="7">
      <w:numFmt w:val="bullet"/>
      <w:lvlText w:val="o"/>
      <w:lvlJc w:val="left"/>
      <w:pPr>
        <w:ind w:left="5805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525" w:hanging="360"/>
      </w:pPr>
    </w:lvl>
  </w:abstractNum>
  <w:abstractNum w:abstractNumId="17" w15:restartNumberingAfterBreak="0">
    <w:nsid w:val="0B433514"/>
    <w:multiLevelType w:val="multilevel"/>
    <w:tmpl w:val="E7C8744C"/>
    <w:styleLink w:val="WWNum12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"/>
      <w:lvlJc w:val="left"/>
      <w:pPr>
        <w:ind w:left="792" w:hanging="432"/>
      </w:pPr>
      <w:rPr>
        <w:b w:val="0"/>
        <w:color w:val="00000A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0D2F68C2"/>
    <w:multiLevelType w:val="multilevel"/>
    <w:tmpl w:val="57CA5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E701B15"/>
    <w:multiLevelType w:val="multilevel"/>
    <w:tmpl w:val="4EB84B2A"/>
    <w:styleLink w:val="WWNum1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0" w15:restartNumberingAfterBreak="0">
    <w:nsid w:val="10496F7E"/>
    <w:multiLevelType w:val="multilevel"/>
    <w:tmpl w:val="0428E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2527F01"/>
    <w:multiLevelType w:val="multilevel"/>
    <w:tmpl w:val="21228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6305E49"/>
    <w:multiLevelType w:val="multilevel"/>
    <w:tmpl w:val="D6B8E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69F7FE6"/>
    <w:multiLevelType w:val="multilevel"/>
    <w:tmpl w:val="BDC84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90221F1"/>
    <w:multiLevelType w:val="multilevel"/>
    <w:tmpl w:val="AFF0F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B7456AF"/>
    <w:multiLevelType w:val="multilevel"/>
    <w:tmpl w:val="A0A08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1B8E44C8"/>
    <w:multiLevelType w:val="multilevel"/>
    <w:tmpl w:val="C0589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8AE4E64"/>
    <w:multiLevelType w:val="multilevel"/>
    <w:tmpl w:val="0C64B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46C5FC0"/>
    <w:multiLevelType w:val="multilevel"/>
    <w:tmpl w:val="17C89F44"/>
    <w:styleLink w:val="WWNum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9" w15:restartNumberingAfterBreak="0">
    <w:nsid w:val="363E269B"/>
    <w:multiLevelType w:val="multilevel"/>
    <w:tmpl w:val="7E6C6F22"/>
    <w:styleLink w:val="WWNum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0" w15:restartNumberingAfterBreak="0">
    <w:nsid w:val="38FF49F9"/>
    <w:multiLevelType w:val="multilevel"/>
    <w:tmpl w:val="3C96A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A3E1728"/>
    <w:multiLevelType w:val="hybridMultilevel"/>
    <w:tmpl w:val="CEC4E298"/>
    <w:lvl w:ilvl="0" w:tplc="6EC29898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0D60A37"/>
    <w:multiLevelType w:val="multilevel"/>
    <w:tmpl w:val="289A2100"/>
    <w:styleLink w:val="WWNum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3" w15:restartNumberingAfterBreak="0">
    <w:nsid w:val="41B7510C"/>
    <w:multiLevelType w:val="multilevel"/>
    <w:tmpl w:val="21C6F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3E323B0"/>
    <w:multiLevelType w:val="multilevel"/>
    <w:tmpl w:val="AEB02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6364B0D"/>
    <w:multiLevelType w:val="multilevel"/>
    <w:tmpl w:val="08642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8A8238C"/>
    <w:multiLevelType w:val="multilevel"/>
    <w:tmpl w:val="CF267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16C7073"/>
    <w:multiLevelType w:val="multilevel"/>
    <w:tmpl w:val="5C745A88"/>
    <w:styleLink w:val="WWNum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8" w15:restartNumberingAfterBreak="0">
    <w:nsid w:val="524C01CE"/>
    <w:multiLevelType w:val="multilevel"/>
    <w:tmpl w:val="D0BC4800"/>
    <w:styleLink w:val="WWNum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39" w15:restartNumberingAfterBreak="0">
    <w:nsid w:val="52D02A04"/>
    <w:multiLevelType w:val="multilevel"/>
    <w:tmpl w:val="505E8114"/>
    <w:styleLink w:val="WWNum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0" w15:restartNumberingAfterBreak="0">
    <w:nsid w:val="53A47A4D"/>
    <w:multiLevelType w:val="multilevel"/>
    <w:tmpl w:val="43BAB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46A2388"/>
    <w:multiLevelType w:val="multilevel"/>
    <w:tmpl w:val="96DC0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7B3259E"/>
    <w:multiLevelType w:val="multilevel"/>
    <w:tmpl w:val="C4BCEEA0"/>
    <w:styleLink w:val="WWNum18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3" w15:restartNumberingAfterBreak="0">
    <w:nsid w:val="57DB3975"/>
    <w:multiLevelType w:val="multilevel"/>
    <w:tmpl w:val="E348E52E"/>
    <w:styleLink w:val="WWNum17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4" w15:restartNumberingAfterBreak="0">
    <w:nsid w:val="58E3459B"/>
    <w:multiLevelType w:val="multilevel"/>
    <w:tmpl w:val="262A7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5ABD3B6A"/>
    <w:multiLevelType w:val="multilevel"/>
    <w:tmpl w:val="418A9E62"/>
    <w:styleLink w:val="WWNum16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6" w15:restartNumberingAfterBreak="0">
    <w:nsid w:val="5D50204E"/>
    <w:multiLevelType w:val="multilevel"/>
    <w:tmpl w:val="F4C859E4"/>
    <w:styleLink w:val="WWNum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7" w15:restartNumberingAfterBreak="0">
    <w:nsid w:val="5E216070"/>
    <w:multiLevelType w:val="multilevel"/>
    <w:tmpl w:val="D9041878"/>
    <w:styleLink w:val="WWNum9"/>
    <w:lvl w:ilvl="0">
      <w:start w:val="1"/>
      <w:numFmt w:val="lowerLetter"/>
      <w:lvlText w:val="%1)"/>
      <w:lvlJc w:val="left"/>
      <w:pPr>
        <w:ind w:left="896" w:hanging="360"/>
      </w:pPr>
    </w:lvl>
    <w:lvl w:ilvl="1">
      <w:start w:val="1"/>
      <w:numFmt w:val="lowerLetter"/>
      <w:lvlText w:val="%2."/>
      <w:lvlJc w:val="left"/>
      <w:pPr>
        <w:ind w:left="1616" w:hanging="360"/>
      </w:pPr>
    </w:lvl>
    <w:lvl w:ilvl="2">
      <w:start w:val="1"/>
      <w:numFmt w:val="lowerRoman"/>
      <w:lvlText w:val="%1.%2.%3."/>
      <w:lvlJc w:val="right"/>
      <w:pPr>
        <w:ind w:left="2336" w:hanging="180"/>
      </w:pPr>
    </w:lvl>
    <w:lvl w:ilvl="3">
      <w:start w:val="1"/>
      <w:numFmt w:val="decimal"/>
      <w:lvlText w:val="%1.%2.%3.%4."/>
      <w:lvlJc w:val="left"/>
      <w:pPr>
        <w:ind w:left="3056" w:hanging="360"/>
      </w:pPr>
    </w:lvl>
    <w:lvl w:ilvl="4">
      <w:start w:val="1"/>
      <w:numFmt w:val="lowerLetter"/>
      <w:lvlText w:val="%1.%2.%3.%4.%5."/>
      <w:lvlJc w:val="left"/>
      <w:pPr>
        <w:ind w:left="3776" w:hanging="360"/>
      </w:pPr>
    </w:lvl>
    <w:lvl w:ilvl="5">
      <w:start w:val="1"/>
      <w:numFmt w:val="lowerRoman"/>
      <w:lvlText w:val="%1.%2.%3.%4.%5.%6."/>
      <w:lvlJc w:val="right"/>
      <w:pPr>
        <w:ind w:left="4496" w:hanging="180"/>
      </w:pPr>
    </w:lvl>
    <w:lvl w:ilvl="6">
      <w:start w:val="1"/>
      <w:numFmt w:val="decimal"/>
      <w:lvlText w:val="%1.%2.%3.%4.%5.%6.%7."/>
      <w:lvlJc w:val="left"/>
      <w:pPr>
        <w:ind w:left="5216" w:hanging="360"/>
      </w:pPr>
    </w:lvl>
    <w:lvl w:ilvl="7">
      <w:start w:val="1"/>
      <w:numFmt w:val="lowerLetter"/>
      <w:lvlText w:val="%1.%2.%3.%4.%5.%6.%7.%8."/>
      <w:lvlJc w:val="left"/>
      <w:pPr>
        <w:ind w:left="5936" w:hanging="360"/>
      </w:pPr>
    </w:lvl>
    <w:lvl w:ilvl="8">
      <w:start w:val="1"/>
      <w:numFmt w:val="lowerRoman"/>
      <w:lvlText w:val="%1.%2.%3.%4.%5.%6.%7.%8.%9."/>
      <w:lvlJc w:val="right"/>
      <w:pPr>
        <w:ind w:left="6656" w:hanging="180"/>
      </w:pPr>
    </w:lvl>
  </w:abstractNum>
  <w:abstractNum w:abstractNumId="48" w15:restartNumberingAfterBreak="0">
    <w:nsid w:val="685B3A5D"/>
    <w:multiLevelType w:val="multilevel"/>
    <w:tmpl w:val="A08E09C8"/>
    <w:styleLink w:val="WWNum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9" w15:restartNumberingAfterBreak="0">
    <w:nsid w:val="6D15187D"/>
    <w:multiLevelType w:val="multilevel"/>
    <w:tmpl w:val="3C367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5773A93"/>
    <w:multiLevelType w:val="multilevel"/>
    <w:tmpl w:val="C922B152"/>
    <w:styleLink w:val="WWNum13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51" w15:restartNumberingAfterBreak="0">
    <w:nsid w:val="77A25888"/>
    <w:multiLevelType w:val="multilevel"/>
    <w:tmpl w:val="5A0E3AAE"/>
    <w:styleLink w:val="WWNum1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52" w15:restartNumberingAfterBreak="0">
    <w:nsid w:val="7D7B2D02"/>
    <w:multiLevelType w:val="multilevel"/>
    <w:tmpl w:val="AF4EDE04"/>
    <w:styleLink w:val="WWNum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1079641310">
    <w:abstractNumId w:val="37"/>
  </w:num>
  <w:num w:numId="2" w16cid:durableId="1678653740">
    <w:abstractNumId w:val="28"/>
  </w:num>
  <w:num w:numId="3" w16cid:durableId="261382043">
    <w:abstractNumId w:val="39"/>
  </w:num>
  <w:num w:numId="4" w16cid:durableId="1520777818">
    <w:abstractNumId w:val="32"/>
  </w:num>
  <w:num w:numId="5" w16cid:durableId="1095517474">
    <w:abstractNumId w:val="29"/>
  </w:num>
  <w:num w:numId="6" w16cid:durableId="503279571">
    <w:abstractNumId w:val="48"/>
  </w:num>
  <w:num w:numId="7" w16cid:durableId="943683199">
    <w:abstractNumId w:val="46"/>
  </w:num>
  <w:num w:numId="8" w16cid:durableId="1685938094">
    <w:abstractNumId w:val="52"/>
  </w:num>
  <w:num w:numId="9" w16cid:durableId="1711299630">
    <w:abstractNumId w:val="47"/>
  </w:num>
  <w:num w:numId="10" w16cid:durableId="608320993">
    <w:abstractNumId w:val="19"/>
  </w:num>
  <w:num w:numId="11" w16cid:durableId="1621255964">
    <w:abstractNumId w:val="13"/>
  </w:num>
  <w:num w:numId="12" w16cid:durableId="598179624">
    <w:abstractNumId w:val="17"/>
  </w:num>
  <w:num w:numId="13" w16cid:durableId="366687856">
    <w:abstractNumId w:val="50"/>
  </w:num>
  <w:num w:numId="14" w16cid:durableId="1121219971">
    <w:abstractNumId w:val="16"/>
  </w:num>
  <w:num w:numId="15" w16cid:durableId="1788354766">
    <w:abstractNumId w:val="15"/>
  </w:num>
  <w:num w:numId="16" w16cid:durableId="172575507">
    <w:abstractNumId w:val="45"/>
  </w:num>
  <w:num w:numId="17" w16cid:durableId="1045565260">
    <w:abstractNumId w:val="43"/>
  </w:num>
  <w:num w:numId="18" w16cid:durableId="134224124">
    <w:abstractNumId w:val="42"/>
  </w:num>
  <w:num w:numId="19" w16cid:durableId="1459493326">
    <w:abstractNumId w:val="51"/>
  </w:num>
  <w:num w:numId="20" w16cid:durableId="1829902598">
    <w:abstractNumId w:val="38"/>
  </w:num>
  <w:num w:numId="21" w16cid:durableId="1149709086">
    <w:abstractNumId w:val="35"/>
  </w:num>
  <w:num w:numId="22" w16cid:durableId="662661966">
    <w:abstractNumId w:val="36"/>
  </w:num>
  <w:num w:numId="23" w16cid:durableId="1399590505">
    <w:abstractNumId w:val="44"/>
  </w:num>
  <w:num w:numId="24" w16cid:durableId="2038696968">
    <w:abstractNumId w:val="21"/>
  </w:num>
  <w:num w:numId="25" w16cid:durableId="755516937">
    <w:abstractNumId w:val="40"/>
  </w:num>
  <w:num w:numId="26" w16cid:durableId="1818523141">
    <w:abstractNumId w:val="25"/>
  </w:num>
  <w:num w:numId="27" w16cid:durableId="638463559">
    <w:abstractNumId w:val="49"/>
  </w:num>
  <w:num w:numId="28" w16cid:durableId="1468863311">
    <w:abstractNumId w:val="26"/>
  </w:num>
  <w:num w:numId="29" w16cid:durableId="1758211933">
    <w:abstractNumId w:val="1"/>
  </w:num>
  <w:num w:numId="30" w16cid:durableId="1355037294">
    <w:abstractNumId w:val="0"/>
  </w:num>
  <w:num w:numId="31" w16cid:durableId="1278951321">
    <w:abstractNumId w:val="20"/>
  </w:num>
  <w:num w:numId="32" w16cid:durableId="1541436754">
    <w:abstractNumId w:val="14"/>
  </w:num>
  <w:num w:numId="33" w16cid:durableId="823276781">
    <w:abstractNumId w:val="27"/>
  </w:num>
  <w:num w:numId="34" w16cid:durableId="64568228">
    <w:abstractNumId w:val="24"/>
  </w:num>
  <w:num w:numId="35" w16cid:durableId="1108240054">
    <w:abstractNumId w:val="41"/>
  </w:num>
  <w:num w:numId="36" w16cid:durableId="868103866">
    <w:abstractNumId w:val="23"/>
  </w:num>
  <w:num w:numId="37" w16cid:durableId="493765240">
    <w:abstractNumId w:val="30"/>
  </w:num>
  <w:num w:numId="38" w16cid:durableId="1275862933">
    <w:abstractNumId w:val="34"/>
  </w:num>
  <w:num w:numId="39" w16cid:durableId="142280981">
    <w:abstractNumId w:val="33"/>
  </w:num>
  <w:num w:numId="40" w16cid:durableId="1847860702">
    <w:abstractNumId w:val="18"/>
  </w:num>
  <w:num w:numId="41" w16cid:durableId="728041112">
    <w:abstractNumId w:val="22"/>
  </w:num>
  <w:num w:numId="42" w16cid:durableId="39716777">
    <w:abstractNumId w:val="31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ixECt+ef458rUh+LS5kDC3UJ4/jEv+cMYlmTCtZOtdKLYt6lAHZV64APc51D0W4Zc0DDxCQY/6YyExD6+VB86Q==" w:salt="oX4AEDjk0vON34VYhpbUrw==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714"/>
    <w:rsid w:val="00003A41"/>
    <w:rsid w:val="0000490A"/>
    <w:rsid w:val="00004976"/>
    <w:rsid w:val="00005E1E"/>
    <w:rsid w:val="00010866"/>
    <w:rsid w:val="00011B16"/>
    <w:rsid w:val="0001338A"/>
    <w:rsid w:val="00014628"/>
    <w:rsid w:val="00014ACC"/>
    <w:rsid w:val="00016500"/>
    <w:rsid w:val="0001678D"/>
    <w:rsid w:val="00020440"/>
    <w:rsid w:val="0002166F"/>
    <w:rsid w:val="00021E07"/>
    <w:rsid w:val="00022A35"/>
    <w:rsid w:val="000244F0"/>
    <w:rsid w:val="00024D6B"/>
    <w:rsid w:val="000274FB"/>
    <w:rsid w:val="00032770"/>
    <w:rsid w:val="000334D2"/>
    <w:rsid w:val="00035985"/>
    <w:rsid w:val="000377B8"/>
    <w:rsid w:val="000430B3"/>
    <w:rsid w:val="000447C1"/>
    <w:rsid w:val="0004795D"/>
    <w:rsid w:val="000546B5"/>
    <w:rsid w:val="00054BEC"/>
    <w:rsid w:val="000558E3"/>
    <w:rsid w:val="0005642D"/>
    <w:rsid w:val="000622EE"/>
    <w:rsid w:val="00067FB4"/>
    <w:rsid w:val="00070266"/>
    <w:rsid w:val="00075EAC"/>
    <w:rsid w:val="00077DBF"/>
    <w:rsid w:val="000831A2"/>
    <w:rsid w:val="00084BCA"/>
    <w:rsid w:val="00091B65"/>
    <w:rsid w:val="00092085"/>
    <w:rsid w:val="000949A4"/>
    <w:rsid w:val="00095990"/>
    <w:rsid w:val="00096B59"/>
    <w:rsid w:val="00097890"/>
    <w:rsid w:val="000A0CD5"/>
    <w:rsid w:val="000A415E"/>
    <w:rsid w:val="000A55DF"/>
    <w:rsid w:val="000B0FC5"/>
    <w:rsid w:val="000B1472"/>
    <w:rsid w:val="000B4653"/>
    <w:rsid w:val="000B48FB"/>
    <w:rsid w:val="000C0093"/>
    <w:rsid w:val="000C5963"/>
    <w:rsid w:val="000C5F56"/>
    <w:rsid w:val="000D3206"/>
    <w:rsid w:val="000D5F31"/>
    <w:rsid w:val="000D7915"/>
    <w:rsid w:val="000E5984"/>
    <w:rsid w:val="000E799B"/>
    <w:rsid w:val="000F783C"/>
    <w:rsid w:val="00100F72"/>
    <w:rsid w:val="00102564"/>
    <w:rsid w:val="00111385"/>
    <w:rsid w:val="001268BB"/>
    <w:rsid w:val="00137DFD"/>
    <w:rsid w:val="00142CA4"/>
    <w:rsid w:val="0014311A"/>
    <w:rsid w:val="001449ED"/>
    <w:rsid w:val="00145DC4"/>
    <w:rsid w:val="00147BBA"/>
    <w:rsid w:val="0015436E"/>
    <w:rsid w:val="00160858"/>
    <w:rsid w:val="00160B6A"/>
    <w:rsid w:val="00161382"/>
    <w:rsid w:val="00166F1E"/>
    <w:rsid w:val="00167B0A"/>
    <w:rsid w:val="001808C4"/>
    <w:rsid w:val="00180CCD"/>
    <w:rsid w:val="001817B0"/>
    <w:rsid w:val="0018396C"/>
    <w:rsid w:val="0018511B"/>
    <w:rsid w:val="001865A7"/>
    <w:rsid w:val="00191760"/>
    <w:rsid w:val="001971B4"/>
    <w:rsid w:val="001971CA"/>
    <w:rsid w:val="001A0C89"/>
    <w:rsid w:val="001A3AE4"/>
    <w:rsid w:val="001A6FDB"/>
    <w:rsid w:val="001A7B36"/>
    <w:rsid w:val="001B02E6"/>
    <w:rsid w:val="001B0E6D"/>
    <w:rsid w:val="001B5018"/>
    <w:rsid w:val="001B5A10"/>
    <w:rsid w:val="001B609E"/>
    <w:rsid w:val="001B7982"/>
    <w:rsid w:val="001C22B9"/>
    <w:rsid w:val="001C5E80"/>
    <w:rsid w:val="001D2244"/>
    <w:rsid w:val="001D73B6"/>
    <w:rsid w:val="001E239A"/>
    <w:rsid w:val="001E4645"/>
    <w:rsid w:val="001F58D0"/>
    <w:rsid w:val="001F61F8"/>
    <w:rsid w:val="001F6B52"/>
    <w:rsid w:val="0020035E"/>
    <w:rsid w:val="00200603"/>
    <w:rsid w:val="002051DC"/>
    <w:rsid w:val="00206755"/>
    <w:rsid w:val="00206C95"/>
    <w:rsid w:val="00206FFF"/>
    <w:rsid w:val="002078C8"/>
    <w:rsid w:val="0021099E"/>
    <w:rsid w:val="0021245F"/>
    <w:rsid w:val="002203D9"/>
    <w:rsid w:val="00224F22"/>
    <w:rsid w:val="00232035"/>
    <w:rsid w:val="0023308F"/>
    <w:rsid w:val="00233189"/>
    <w:rsid w:val="00234442"/>
    <w:rsid w:val="0023555E"/>
    <w:rsid w:val="002369BE"/>
    <w:rsid w:val="00236CDE"/>
    <w:rsid w:val="002439B1"/>
    <w:rsid w:val="002475E2"/>
    <w:rsid w:val="002550A2"/>
    <w:rsid w:val="00255D6F"/>
    <w:rsid w:val="0025692F"/>
    <w:rsid w:val="00261650"/>
    <w:rsid w:val="00263153"/>
    <w:rsid w:val="00267941"/>
    <w:rsid w:val="00271807"/>
    <w:rsid w:val="00271881"/>
    <w:rsid w:val="00272683"/>
    <w:rsid w:val="002734D6"/>
    <w:rsid w:val="00275271"/>
    <w:rsid w:val="00276BE1"/>
    <w:rsid w:val="00284121"/>
    <w:rsid w:val="0028425B"/>
    <w:rsid w:val="00284C10"/>
    <w:rsid w:val="00291D1B"/>
    <w:rsid w:val="002A2D05"/>
    <w:rsid w:val="002A4985"/>
    <w:rsid w:val="002A7703"/>
    <w:rsid w:val="002B0DD9"/>
    <w:rsid w:val="002B30E7"/>
    <w:rsid w:val="002B3C27"/>
    <w:rsid w:val="002B4780"/>
    <w:rsid w:val="002B580B"/>
    <w:rsid w:val="002C154F"/>
    <w:rsid w:val="002C35A3"/>
    <w:rsid w:val="002C4B80"/>
    <w:rsid w:val="002D0F19"/>
    <w:rsid w:val="002D4CCD"/>
    <w:rsid w:val="002D4E9F"/>
    <w:rsid w:val="002E0F6F"/>
    <w:rsid w:val="002E36F8"/>
    <w:rsid w:val="002F327F"/>
    <w:rsid w:val="002F5107"/>
    <w:rsid w:val="002F627C"/>
    <w:rsid w:val="002F6D01"/>
    <w:rsid w:val="0030075D"/>
    <w:rsid w:val="003125CA"/>
    <w:rsid w:val="0031286B"/>
    <w:rsid w:val="00313F24"/>
    <w:rsid w:val="003146DA"/>
    <w:rsid w:val="00320FDC"/>
    <w:rsid w:val="00323282"/>
    <w:rsid w:val="00324864"/>
    <w:rsid w:val="003256DA"/>
    <w:rsid w:val="00325FE3"/>
    <w:rsid w:val="00326D71"/>
    <w:rsid w:val="00332FAF"/>
    <w:rsid w:val="00333483"/>
    <w:rsid w:val="00334139"/>
    <w:rsid w:val="003343EE"/>
    <w:rsid w:val="00335B85"/>
    <w:rsid w:val="00342E37"/>
    <w:rsid w:val="00346232"/>
    <w:rsid w:val="00353D9C"/>
    <w:rsid w:val="0035408E"/>
    <w:rsid w:val="0036230F"/>
    <w:rsid w:val="00362D8D"/>
    <w:rsid w:val="0036590B"/>
    <w:rsid w:val="003676C5"/>
    <w:rsid w:val="003733AC"/>
    <w:rsid w:val="003746F4"/>
    <w:rsid w:val="00374809"/>
    <w:rsid w:val="00376199"/>
    <w:rsid w:val="00376736"/>
    <w:rsid w:val="003801BE"/>
    <w:rsid w:val="00383172"/>
    <w:rsid w:val="00387B48"/>
    <w:rsid w:val="00392761"/>
    <w:rsid w:val="0039740F"/>
    <w:rsid w:val="00397EF6"/>
    <w:rsid w:val="003A2890"/>
    <w:rsid w:val="003A2CC3"/>
    <w:rsid w:val="003A549A"/>
    <w:rsid w:val="003A54C9"/>
    <w:rsid w:val="003A7B73"/>
    <w:rsid w:val="003B2638"/>
    <w:rsid w:val="003B4329"/>
    <w:rsid w:val="003B59B5"/>
    <w:rsid w:val="003C096C"/>
    <w:rsid w:val="003C188E"/>
    <w:rsid w:val="003C2D5B"/>
    <w:rsid w:val="003D28CB"/>
    <w:rsid w:val="003D42EF"/>
    <w:rsid w:val="003D5B6C"/>
    <w:rsid w:val="003D74D9"/>
    <w:rsid w:val="003D7D00"/>
    <w:rsid w:val="003E52E5"/>
    <w:rsid w:val="003E6442"/>
    <w:rsid w:val="003E750C"/>
    <w:rsid w:val="003F6997"/>
    <w:rsid w:val="00400601"/>
    <w:rsid w:val="0040335C"/>
    <w:rsid w:val="0040561A"/>
    <w:rsid w:val="004103BB"/>
    <w:rsid w:val="00415626"/>
    <w:rsid w:val="004174A3"/>
    <w:rsid w:val="004178C7"/>
    <w:rsid w:val="00417BBB"/>
    <w:rsid w:val="00420A80"/>
    <w:rsid w:val="00431CC6"/>
    <w:rsid w:val="004351D9"/>
    <w:rsid w:val="004409E7"/>
    <w:rsid w:val="00446F4B"/>
    <w:rsid w:val="004478D3"/>
    <w:rsid w:val="00451EF7"/>
    <w:rsid w:val="00452531"/>
    <w:rsid w:val="00454432"/>
    <w:rsid w:val="0046051C"/>
    <w:rsid w:val="00463018"/>
    <w:rsid w:val="00463082"/>
    <w:rsid w:val="0046673A"/>
    <w:rsid w:val="00466A85"/>
    <w:rsid w:val="004706B3"/>
    <w:rsid w:val="004707C5"/>
    <w:rsid w:val="00472010"/>
    <w:rsid w:val="00473D51"/>
    <w:rsid w:val="00483374"/>
    <w:rsid w:val="004863C0"/>
    <w:rsid w:val="004875D7"/>
    <w:rsid w:val="0049403C"/>
    <w:rsid w:val="00494C13"/>
    <w:rsid w:val="00496090"/>
    <w:rsid w:val="004960EC"/>
    <w:rsid w:val="004978AD"/>
    <w:rsid w:val="004A1155"/>
    <w:rsid w:val="004A14E6"/>
    <w:rsid w:val="004A28AA"/>
    <w:rsid w:val="004A3031"/>
    <w:rsid w:val="004A5D58"/>
    <w:rsid w:val="004A6F90"/>
    <w:rsid w:val="004A7E46"/>
    <w:rsid w:val="004B7A07"/>
    <w:rsid w:val="004C4068"/>
    <w:rsid w:val="004C54D7"/>
    <w:rsid w:val="004C6FFC"/>
    <w:rsid w:val="004D0F20"/>
    <w:rsid w:val="004D19C6"/>
    <w:rsid w:val="004D6B5A"/>
    <w:rsid w:val="004E29EC"/>
    <w:rsid w:val="004F5C23"/>
    <w:rsid w:val="004F72CF"/>
    <w:rsid w:val="004F7AB5"/>
    <w:rsid w:val="00503BC6"/>
    <w:rsid w:val="005042D7"/>
    <w:rsid w:val="00517260"/>
    <w:rsid w:val="00521277"/>
    <w:rsid w:val="005264B3"/>
    <w:rsid w:val="00530261"/>
    <w:rsid w:val="00530B6B"/>
    <w:rsid w:val="005375B0"/>
    <w:rsid w:val="00537C3F"/>
    <w:rsid w:val="00543EFC"/>
    <w:rsid w:val="005444C7"/>
    <w:rsid w:val="00544C66"/>
    <w:rsid w:val="0054558A"/>
    <w:rsid w:val="005516B5"/>
    <w:rsid w:val="005532C2"/>
    <w:rsid w:val="00556182"/>
    <w:rsid w:val="00556500"/>
    <w:rsid w:val="005565DF"/>
    <w:rsid w:val="00562259"/>
    <w:rsid w:val="00563434"/>
    <w:rsid w:val="005802AF"/>
    <w:rsid w:val="00580879"/>
    <w:rsid w:val="0058097C"/>
    <w:rsid w:val="00594E7F"/>
    <w:rsid w:val="005A2A1C"/>
    <w:rsid w:val="005A53C8"/>
    <w:rsid w:val="005A5AAA"/>
    <w:rsid w:val="005B0FD7"/>
    <w:rsid w:val="005B1A78"/>
    <w:rsid w:val="005B2935"/>
    <w:rsid w:val="005B39DE"/>
    <w:rsid w:val="005B64A8"/>
    <w:rsid w:val="005C0C51"/>
    <w:rsid w:val="005C3F3A"/>
    <w:rsid w:val="005C3F5C"/>
    <w:rsid w:val="005D0C8B"/>
    <w:rsid w:val="005D35D0"/>
    <w:rsid w:val="005E7688"/>
    <w:rsid w:val="005F3D68"/>
    <w:rsid w:val="005F6EF6"/>
    <w:rsid w:val="006105B0"/>
    <w:rsid w:val="0061113B"/>
    <w:rsid w:val="006178F2"/>
    <w:rsid w:val="00617BB9"/>
    <w:rsid w:val="006206D9"/>
    <w:rsid w:val="00621A1B"/>
    <w:rsid w:val="00622081"/>
    <w:rsid w:val="00625BB7"/>
    <w:rsid w:val="006261B7"/>
    <w:rsid w:val="0063231A"/>
    <w:rsid w:val="006327B6"/>
    <w:rsid w:val="0063624F"/>
    <w:rsid w:val="006375DC"/>
    <w:rsid w:val="00637C85"/>
    <w:rsid w:val="0064245E"/>
    <w:rsid w:val="00644EFF"/>
    <w:rsid w:val="00646339"/>
    <w:rsid w:val="00647852"/>
    <w:rsid w:val="00647C72"/>
    <w:rsid w:val="0065105A"/>
    <w:rsid w:val="00661EEA"/>
    <w:rsid w:val="00664AB7"/>
    <w:rsid w:val="00665B82"/>
    <w:rsid w:val="00666433"/>
    <w:rsid w:val="0066686E"/>
    <w:rsid w:val="0067433F"/>
    <w:rsid w:val="0067470E"/>
    <w:rsid w:val="006777C5"/>
    <w:rsid w:val="00677B05"/>
    <w:rsid w:val="006801E3"/>
    <w:rsid w:val="00680FE6"/>
    <w:rsid w:val="00682402"/>
    <w:rsid w:val="00690FA2"/>
    <w:rsid w:val="006920B0"/>
    <w:rsid w:val="00694685"/>
    <w:rsid w:val="006A2778"/>
    <w:rsid w:val="006B100F"/>
    <w:rsid w:val="006B1B29"/>
    <w:rsid w:val="006B2290"/>
    <w:rsid w:val="006B63AE"/>
    <w:rsid w:val="006C0679"/>
    <w:rsid w:val="006C0E3A"/>
    <w:rsid w:val="006C33C3"/>
    <w:rsid w:val="006C4792"/>
    <w:rsid w:val="006C527F"/>
    <w:rsid w:val="006C5D06"/>
    <w:rsid w:val="006C629D"/>
    <w:rsid w:val="006D059B"/>
    <w:rsid w:val="006D0ECD"/>
    <w:rsid w:val="006D2D2A"/>
    <w:rsid w:val="006D579F"/>
    <w:rsid w:val="006E3C44"/>
    <w:rsid w:val="006E40F6"/>
    <w:rsid w:val="006E469A"/>
    <w:rsid w:val="006F250E"/>
    <w:rsid w:val="006F3D7D"/>
    <w:rsid w:val="006F4EF5"/>
    <w:rsid w:val="006F6B66"/>
    <w:rsid w:val="00701D08"/>
    <w:rsid w:val="00701E78"/>
    <w:rsid w:val="0070317F"/>
    <w:rsid w:val="00703382"/>
    <w:rsid w:val="00704F1A"/>
    <w:rsid w:val="00707D0F"/>
    <w:rsid w:val="007111AD"/>
    <w:rsid w:val="00716BB8"/>
    <w:rsid w:val="007237B6"/>
    <w:rsid w:val="007246E3"/>
    <w:rsid w:val="00724A9C"/>
    <w:rsid w:val="00725388"/>
    <w:rsid w:val="00726222"/>
    <w:rsid w:val="0072674F"/>
    <w:rsid w:val="007308A3"/>
    <w:rsid w:val="0073687A"/>
    <w:rsid w:val="00736CD0"/>
    <w:rsid w:val="007371FA"/>
    <w:rsid w:val="00742012"/>
    <w:rsid w:val="00744A64"/>
    <w:rsid w:val="00752BB0"/>
    <w:rsid w:val="00754809"/>
    <w:rsid w:val="007563C8"/>
    <w:rsid w:val="00760CC8"/>
    <w:rsid w:val="00761C74"/>
    <w:rsid w:val="00761DBF"/>
    <w:rsid w:val="00770D16"/>
    <w:rsid w:val="007722DE"/>
    <w:rsid w:val="0077347C"/>
    <w:rsid w:val="00774412"/>
    <w:rsid w:val="0077528A"/>
    <w:rsid w:val="00776293"/>
    <w:rsid w:val="007835D4"/>
    <w:rsid w:val="00784C7D"/>
    <w:rsid w:val="00784D1F"/>
    <w:rsid w:val="00784FB0"/>
    <w:rsid w:val="00786D6B"/>
    <w:rsid w:val="00793FC0"/>
    <w:rsid w:val="007971EE"/>
    <w:rsid w:val="007A1B9F"/>
    <w:rsid w:val="007A3FBA"/>
    <w:rsid w:val="007A5FD8"/>
    <w:rsid w:val="007A610E"/>
    <w:rsid w:val="007B1351"/>
    <w:rsid w:val="007B21E9"/>
    <w:rsid w:val="007B2AB9"/>
    <w:rsid w:val="007B4B9C"/>
    <w:rsid w:val="007C304C"/>
    <w:rsid w:val="007D0192"/>
    <w:rsid w:val="007D060D"/>
    <w:rsid w:val="007D2BBB"/>
    <w:rsid w:val="007D4394"/>
    <w:rsid w:val="007D50EE"/>
    <w:rsid w:val="007D6436"/>
    <w:rsid w:val="007D7964"/>
    <w:rsid w:val="007E5194"/>
    <w:rsid w:val="007E758E"/>
    <w:rsid w:val="007F167C"/>
    <w:rsid w:val="007F2B90"/>
    <w:rsid w:val="007F581D"/>
    <w:rsid w:val="00802CA5"/>
    <w:rsid w:val="008038D0"/>
    <w:rsid w:val="00803E6E"/>
    <w:rsid w:val="00805ACE"/>
    <w:rsid w:val="00805EB3"/>
    <w:rsid w:val="008062EF"/>
    <w:rsid w:val="00810D1D"/>
    <w:rsid w:val="008159F7"/>
    <w:rsid w:val="00817CC6"/>
    <w:rsid w:val="0082403D"/>
    <w:rsid w:val="00824CD8"/>
    <w:rsid w:val="00824E09"/>
    <w:rsid w:val="00825FE2"/>
    <w:rsid w:val="0083183E"/>
    <w:rsid w:val="008419E6"/>
    <w:rsid w:val="00842BFC"/>
    <w:rsid w:val="00843378"/>
    <w:rsid w:val="00846977"/>
    <w:rsid w:val="0085100B"/>
    <w:rsid w:val="00851E7A"/>
    <w:rsid w:val="0085272A"/>
    <w:rsid w:val="00853D9D"/>
    <w:rsid w:val="008563A3"/>
    <w:rsid w:val="0085644C"/>
    <w:rsid w:val="00860252"/>
    <w:rsid w:val="00861965"/>
    <w:rsid w:val="00861D64"/>
    <w:rsid w:val="00862B08"/>
    <w:rsid w:val="008665F5"/>
    <w:rsid w:val="00867EC3"/>
    <w:rsid w:val="00870A68"/>
    <w:rsid w:val="00871C8C"/>
    <w:rsid w:val="008734B8"/>
    <w:rsid w:val="00875CA9"/>
    <w:rsid w:val="00876508"/>
    <w:rsid w:val="00880452"/>
    <w:rsid w:val="00880C1B"/>
    <w:rsid w:val="00887436"/>
    <w:rsid w:val="00890C78"/>
    <w:rsid w:val="008911AE"/>
    <w:rsid w:val="008925A9"/>
    <w:rsid w:val="00892B69"/>
    <w:rsid w:val="00893652"/>
    <w:rsid w:val="00894397"/>
    <w:rsid w:val="008946DB"/>
    <w:rsid w:val="00897CFA"/>
    <w:rsid w:val="008A178D"/>
    <w:rsid w:val="008A1AFB"/>
    <w:rsid w:val="008A27D9"/>
    <w:rsid w:val="008A6AA9"/>
    <w:rsid w:val="008B1751"/>
    <w:rsid w:val="008B23CD"/>
    <w:rsid w:val="008B2E9B"/>
    <w:rsid w:val="008B3300"/>
    <w:rsid w:val="008C6E1C"/>
    <w:rsid w:val="008C7174"/>
    <w:rsid w:val="008D0A69"/>
    <w:rsid w:val="008D1FA5"/>
    <w:rsid w:val="008D437E"/>
    <w:rsid w:val="008D449F"/>
    <w:rsid w:val="008D45B1"/>
    <w:rsid w:val="008D67A6"/>
    <w:rsid w:val="008D706F"/>
    <w:rsid w:val="008D7ACF"/>
    <w:rsid w:val="008E05D8"/>
    <w:rsid w:val="008E1D63"/>
    <w:rsid w:val="008E37F4"/>
    <w:rsid w:val="008E4799"/>
    <w:rsid w:val="008E5745"/>
    <w:rsid w:val="008F04FC"/>
    <w:rsid w:val="008F3B04"/>
    <w:rsid w:val="008F63B0"/>
    <w:rsid w:val="008F76D1"/>
    <w:rsid w:val="008F7844"/>
    <w:rsid w:val="008F7C89"/>
    <w:rsid w:val="009069C4"/>
    <w:rsid w:val="00912482"/>
    <w:rsid w:val="00912C05"/>
    <w:rsid w:val="00917CCE"/>
    <w:rsid w:val="009201D4"/>
    <w:rsid w:val="00920CEE"/>
    <w:rsid w:val="00931F37"/>
    <w:rsid w:val="00934709"/>
    <w:rsid w:val="009355F6"/>
    <w:rsid w:val="0094576D"/>
    <w:rsid w:val="00947772"/>
    <w:rsid w:val="00951D0A"/>
    <w:rsid w:val="00954335"/>
    <w:rsid w:val="00954A62"/>
    <w:rsid w:val="00955284"/>
    <w:rsid w:val="00957D33"/>
    <w:rsid w:val="0096056C"/>
    <w:rsid w:val="00960956"/>
    <w:rsid w:val="00962EBE"/>
    <w:rsid w:val="00964AE8"/>
    <w:rsid w:val="0097267E"/>
    <w:rsid w:val="00977B53"/>
    <w:rsid w:val="00980FB4"/>
    <w:rsid w:val="00990036"/>
    <w:rsid w:val="00990303"/>
    <w:rsid w:val="009927CF"/>
    <w:rsid w:val="00993B71"/>
    <w:rsid w:val="009A37B9"/>
    <w:rsid w:val="009A3FF0"/>
    <w:rsid w:val="009A5E5E"/>
    <w:rsid w:val="009A6724"/>
    <w:rsid w:val="009A75AB"/>
    <w:rsid w:val="009B355D"/>
    <w:rsid w:val="009B3A82"/>
    <w:rsid w:val="009B3B99"/>
    <w:rsid w:val="009B52E5"/>
    <w:rsid w:val="009C2526"/>
    <w:rsid w:val="009C3E61"/>
    <w:rsid w:val="009D0078"/>
    <w:rsid w:val="009E7D64"/>
    <w:rsid w:val="009F0B70"/>
    <w:rsid w:val="009F275A"/>
    <w:rsid w:val="009F6267"/>
    <w:rsid w:val="00A00D01"/>
    <w:rsid w:val="00A13D08"/>
    <w:rsid w:val="00A15FE6"/>
    <w:rsid w:val="00A23521"/>
    <w:rsid w:val="00A25D71"/>
    <w:rsid w:val="00A26CE9"/>
    <w:rsid w:val="00A315D1"/>
    <w:rsid w:val="00A32286"/>
    <w:rsid w:val="00A323DF"/>
    <w:rsid w:val="00A32978"/>
    <w:rsid w:val="00A33CFD"/>
    <w:rsid w:val="00A34A2A"/>
    <w:rsid w:val="00A40400"/>
    <w:rsid w:val="00A44235"/>
    <w:rsid w:val="00A51F72"/>
    <w:rsid w:val="00A52075"/>
    <w:rsid w:val="00A52253"/>
    <w:rsid w:val="00A57088"/>
    <w:rsid w:val="00A6121E"/>
    <w:rsid w:val="00A636FF"/>
    <w:rsid w:val="00A638EF"/>
    <w:rsid w:val="00A66A54"/>
    <w:rsid w:val="00A67E13"/>
    <w:rsid w:val="00A70606"/>
    <w:rsid w:val="00A70B69"/>
    <w:rsid w:val="00A7214C"/>
    <w:rsid w:val="00A7495B"/>
    <w:rsid w:val="00A76652"/>
    <w:rsid w:val="00A81960"/>
    <w:rsid w:val="00A82981"/>
    <w:rsid w:val="00A84B31"/>
    <w:rsid w:val="00A84BAD"/>
    <w:rsid w:val="00A858D5"/>
    <w:rsid w:val="00A90812"/>
    <w:rsid w:val="00A93DB2"/>
    <w:rsid w:val="00A94E5B"/>
    <w:rsid w:val="00AA093C"/>
    <w:rsid w:val="00AA1488"/>
    <w:rsid w:val="00AA4CB4"/>
    <w:rsid w:val="00AA4CC9"/>
    <w:rsid w:val="00AA6369"/>
    <w:rsid w:val="00AB5F39"/>
    <w:rsid w:val="00AB667D"/>
    <w:rsid w:val="00AC1779"/>
    <w:rsid w:val="00AC6CA6"/>
    <w:rsid w:val="00AC7EAA"/>
    <w:rsid w:val="00AD0133"/>
    <w:rsid w:val="00AD0304"/>
    <w:rsid w:val="00AD42B2"/>
    <w:rsid w:val="00AD46D0"/>
    <w:rsid w:val="00AD5AC7"/>
    <w:rsid w:val="00AE4356"/>
    <w:rsid w:val="00AE6929"/>
    <w:rsid w:val="00AF1411"/>
    <w:rsid w:val="00AF1DA3"/>
    <w:rsid w:val="00AF29DB"/>
    <w:rsid w:val="00AF3499"/>
    <w:rsid w:val="00AF3E08"/>
    <w:rsid w:val="00AF5640"/>
    <w:rsid w:val="00AF62EA"/>
    <w:rsid w:val="00B017FD"/>
    <w:rsid w:val="00B01C7D"/>
    <w:rsid w:val="00B029ED"/>
    <w:rsid w:val="00B075FE"/>
    <w:rsid w:val="00B13A1C"/>
    <w:rsid w:val="00B14A54"/>
    <w:rsid w:val="00B14A5A"/>
    <w:rsid w:val="00B232A0"/>
    <w:rsid w:val="00B23ADA"/>
    <w:rsid w:val="00B24484"/>
    <w:rsid w:val="00B24489"/>
    <w:rsid w:val="00B3130F"/>
    <w:rsid w:val="00B31C66"/>
    <w:rsid w:val="00B35D3C"/>
    <w:rsid w:val="00B366CF"/>
    <w:rsid w:val="00B40E08"/>
    <w:rsid w:val="00B45765"/>
    <w:rsid w:val="00B46DE2"/>
    <w:rsid w:val="00B4765C"/>
    <w:rsid w:val="00B54A89"/>
    <w:rsid w:val="00B56373"/>
    <w:rsid w:val="00B5652E"/>
    <w:rsid w:val="00B57B6E"/>
    <w:rsid w:val="00B57C38"/>
    <w:rsid w:val="00B62C6F"/>
    <w:rsid w:val="00B64216"/>
    <w:rsid w:val="00B876DE"/>
    <w:rsid w:val="00B90642"/>
    <w:rsid w:val="00B91279"/>
    <w:rsid w:val="00B91C42"/>
    <w:rsid w:val="00B9225B"/>
    <w:rsid w:val="00B94714"/>
    <w:rsid w:val="00B94DB6"/>
    <w:rsid w:val="00B96DD1"/>
    <w:rsid w:val="00BA0184"/>
    <w:rsid w:val="00BA09DE"/>
    <w:rsid w:val="00BA1F7A"/>
    <w:rsid w:val="00BA4713"/>
    <w:rsid w:val="00BA5B30"/>
    <w:rsid w:val="00BB0300"/>
    <w:rsid w:val="00BB516C"/>
    <w:rsid w:val="00BB5369"/>
    <w:rsid w:val="00BB6885"/>
    <w:rsid w:val="00BC3A14"/>
    <w:rsid w:val="00BC43A6"/>
    <w:rsid w:val="00BD1230"/>
    <w:rsid w:val="00BD16E1"/>
    <w:rsid w:val="00BD2F41"/>
    <w:rsid w:val="00BD58AB"/>
    <w:rsid w:val="00BD7137"/>
    <w:rsid w:val="00BD7F61"/>
    <w:rsid w:val="00BE198E"/>
    <w:rsid w:val="00BE19E5"/>
    <w:rsid w:val="00BE207D"/>
    <w:rsid w:val="00BE289A"/>
    <w:rsid w:val="00BE31AA"/>
    <w:rsid w:val="00BE4F14"/>
    <w:rsid w:val="00BE66BD"/>
    <w:rsid w:val="00BF33CA"/>
    <w:rsid w:val="00C00215"/>
    <w:rsid w:val="00C0493C"/>
    <w:rsid w:val="00C06724"/>
    <w:rsid w:val="00C07FB1"/>
    <w:rsid w:val="00C128A0"/>
    <w:rsid w:val="00C15854"/>
    <w:rsid w:val="00C201EA"/>
    <w:rsid w:val="00C2573A"/>
    <w:rsid w:val="00C275FA"/>
    <w:rsid w:val="00C32629"/>
    <w:rsid w:val="00C3449A"/>
    <w:rsid w:val="00C352E5"/>
    <w:rsid w:val="00C36199"/>
    <w:rsid w:val="00C402D1"/>
    <w:rsid w:val="00C4233D"/>
    <w:rsid w:val="00C43084"/>
    <w:rsid w:val="00C461B7"/>
    <w:rsid w:val="00C46A3F"/>
    <w:rsid w:val="00C50289"/>
    <w:rsid w:val="00C50ADD"/>
    <w:rsid w:val="00C50C34"/>
    <w:rsid w:val="00C50EE2"/>
    <w:rsid w:val="00C518F4"/>
    <w:rsid w:val="00C54A5D"/>
    <w:rsid w:val="00C56B33"/>
    <w:rsid w:val="00C606B4"/>
    <w:rsid w:val="00C627E1"/>
    <w:rsid w:val="00C637DF"/>
    <w:rsid w:val="00C63C42"/>
    <w:rsid w:val="00C72093"/>
    <w:rsid w:val="00C72453"/>
    <w:rsid w:val="00C753E6"/>
    <w:rsid w:val="00C76AA0"/>
    <w:rsid w:val="00C76ED8"/>
    <w:rsid w:val="00C821DD"/>
    <w:rsid w:val="00C83711"/>
    <w:rsid w:val="00C8537D"/>
    <w:rsid w:val="00C85EDA"/>
    <w:rsid w:val="00C90EE3"/>
    <w:rsid w:val="00C916D6"/>
    <w:rsid w:val="00C93C1E"/>
    <w:rsid w:val="00C94E13"/>
    <w:rsid w:val="00CA100F"/>
    <w:rsid w:val="00CA2C74"/>
    <w:rsid w:val="00CA455F"/>
    <w:rsid w:val="00CA64FA"/>
    <w:rsid w:val="00CB4C3A"/>
    <w:rsid w:val="00CB6CB0"/>
    <w:rsid w:val="00CB6FF2"/>
    <w:rsid w:val="00CB7F50"/>
    <w:rsid w:val="00CC5D76"/>
    <w:rsid w:val="00CD06E4"/>
    <w:rsid w:val="00CD2FEA"/>
    <w:rsid w:val="00CD4F2D"/>
    <w:rsid w:val="00CE0B84"/>
    <w:rsid w:val="00CE2DCC"/>
    <w:rsid w:val="00CE48F1"/>
    <w:rsid w:val="00CE550A"/>
    <w:rsid w:val="00CE6034"/>
    <w:rsid w:val="00CF17CC"/>
    <w:rsid w:val="00CF1BCD"/>
    <w:rsid w:val="00CF2273"/>
    <w:rsid w:val="00CF371F"/>
    <w:rsid w:val="00CF43E4"/>
    <w:rsid w:val="00CF4AAA"/>
    <w:rsid w:val="00CF6C9E"/>
    <w:rsid w:val="00CF711B"/>
    <w:rsid w:val="00D00F62"/>
    <w:rsid w:val="00D01C2D"/>
    <w:rsid w:val="00D0464F"/>
    <w:rsid w:val="00D0634C"/>
    <w:rsid w:val="00D234BB"/>
    <w:rsid w:val="00D23752"/>
    <w:rsid w:val="00D35437"/>
    <w:rsid w:val="00D41A1B"/>
    <w:rsid w:val="00D43F7C"/>
    <w:rsid w:val="00D44D9C"/>
    <w:rsid w:val="00D4609B"/>
    <w:rsid w:val="00D463E0"/>
    <w:rsid w:val="00D47952"/>
    <w:rsid w:val="00D5578A"/>
    <w:rsid w:val="00D623ED"/>
    <w:rsid w:val="00D65283"/>
    <w:rsid w:val="00D66507"/>
    <w:rsid w:val="00D73B3F"/>
    <w:rsid w:val="00D748CF"/>
    <w:rsid w:val="00D7530F"/>
    <w:rsid w:val="00D810DA"/>
    <w:rsid w:val="00D8124C"/>
    <w:rsid w:val="00D86F1D"/>
    <w:rsid w:val="00D87284"/>
    <w:rsid w:val="00D87722"/>
    <w:rsid w:val="00D87CBC"/>
    <w:rsid w:val="00DA59D3"/>
    <w:rsid w:val="00DA79CD"/>
    <w:rsid w:val="00DA7D35"/>
    <w:rsid w:val="00DB7F7B"/>
    <w:rsid w:val="00DC097F"/>
    <w:rsid w:val="00DC16BB"/>
    <w:rsid w:val="00DC21DC"/>
    <w:rsid w:val="00DC5CE7"/>
    <w:rsid w:val="00DD0BCE"/>
    <w:rsid w:val="00DD16E7"/>
    <w:rsid w:val="00DD2644"/>
    <w:rsid w:val="00DD34B9"/>
    <w:rsid w:val="00DD35EF"/>
    <w:rsid w:val="00DD5106"/>
    <w:rsid w:val="00DD583F"/>
    <w:rsid w:val="00DE29DB"/>
    <w:rsid w:val="00DE36ED"/>
    <w:rsid w:val="00DE41E1"/>
    <w:rsid w:val="00DE591C"/>
    <w:rsid w:val="00DF3D9E"/>
    <w:rsid w:val="00DF48CD"/>
    <w:rsid w:val="00DF6024"/>
    <w:rsid w:val="00E0574F"/>
    <w:rsid w:val="00E13FF7"/>
    <w:rsid w:val="00E14A28"/>
    <w:rsid w:val="00E23286"/>
    <w:rsid w:val="00E32CE5"/>
    <w:rsid w:val="00E337C6"/>
    <w:rsid w:val="00E34E9C"/>
    <w:rsid w:val="00E3529C"/>
    <w:rsid w:val="00E35399"/>
    <w:rsid w:val="00E40D8A"/>
    <w:rsid w:val="00E412E8"/>
    <w:rsid w:val="00E43ECF"/>
    <w:rsid w:val="00E46539"/>
    <w:rsid w:val="00E51436"/>
    <w:rsid w:val="00E5148D"/>
    <w:rsid w:val="00E525E2"/>
    <w:rsid w:val="00E52785"/>
    <w:rsid w:val="00E533CD"/>
    <w:rsid w:val="00E53DEF"/>
    <w:rsid w:val="00E542A5"/>
    <w:rsid w:val="00E61653"/>
    <w:rsid w:val="00E63D51"/>
    <w:rsid w:val="00E6489A"/>
    <w:rsid w:val="00E650B6"/>
    <w:rsid w:val="00E66711"/>
    <w:rsid w:val="00E67296"/>
    <w:rsid w:val="00E714D5"/>
    <w:rsid w:val="00E751D6"/>
    <w:rsid w:val="00E8198C"/>
    <w:rsid w:val="00E906D3"/>
    <w:rsid w:val="00EA154F"/>
    <w:rsid w:val="00EA1BD2"/>
    <w:rsid w:val="00EA1F00"/>
    <w:rsid w:val="00EA2732"/>
    <w:rsid w:val="00EA50D4"/>
    <w:rsid w:val="00EA6AE4"/>
    <w:rsid w:val="00EB3139"/>
    <w:rsid w:val="00EB3222"/>
    <w:rsid w:val="00EC0FEC"/>
    <w:rsid w:val="00EC405C"/>
    <w:rsid w:val="00EC427E"/>
    <w:rsid w:val="00EC5B77"/>
    <w:rsid w:val="00EC7DB0"/>
    <w:rsid w:val="00ED2347"/>
    <w:rsid w:val="00ED3090"/>
    <w:rsid w:val="00EE2D3F"/>
    <w:rsid w:val="00EE3C46"/>
    <w:rsid w:val="00EE4298"/>
    <w:rsid w:val="00EE4A83"/>
    <w:rsid w:val="00EE52DB"/>
    <w:rsid w:val="00EE5362"/>
    <w:rsid w:val="00EF04EF"/>
    <w:rsid w:val="00EF1667"/>
    <w:rsid w:val="00EF1C09"/>
    <w:rsid w:val="00EF48E0"/>
    <w:rsid w:val="00EF58A2"/>
    <w:rsid w:val="00EF747B"/>
    <w:rsid w:val="00EF794D"/>
    <w:rsid w:val="00F01994"/>
    <w:rsid w:val="00F030C3"/>
    <w:rsid w:val="00F07AFE"/>
    <w:rsid w:val="00F114B2"/>
    <w:rsid w:val="00F11A79"/>
    <w:rsid w:val="00F127DD"/>
    <w:rsid w:val="00F13CDA"/>
    <w:rsid w:val="00F16DE1"/>
    <w:rsid w:val="00F224F9"/>
    <w:rsid w:val="00F2255A"/>
    <w:rsid w:val="00F242BC"/>
    <w:rsid w:val="00F27373"/>
    <w:rsid w:val="00F31ECB"/>
    <w:rsid w:val="00F326B5"/>
    <w:rsid w:val="00F33F90"/>
    <w:rsid w:val="00F3564E"/>
    <w:rsid w:val="00F42B36"/>
    <w:rsid w:val="00F43239"/>
    <w:rsid w:val="00F446C5"/>
    <w:rsid w:val="00F45D90"/>
    <w:rsid w:val="00F534CF"/>
    <w:rsid w:val="00F559E8"/>
    <w:rsid w:val="00F63D44"/>
    <w:rsid w:val="00F7051D"/>
    <w:rsid w:val="00F712B4"/>
    <w:rsid w:val="00F71394"/>
    <w:rsid w:val="00F73AEE"/>
    <w:rsid w:val="00F7467B"/>
    <w:rsid w:val="00F82CD4"/>
    <w:rsid w:val="00F84946"/>
    <w:rsid w:val="00F85206"/>
    <w:rsid w:val="00F858CF"/>
    <w:rsid w:val="00F95516"/>
    <w:rsid w:val="00F96D1A"/>
    <w:rsid w:val="00F9734C"/>
    <w:rsid w:val="00F978D8"/>
    <w:rsid w:val="00FA1600"/>
    <w:rsid w:val="00FA2552"/>
    <w:rsid w:val="00FA79D3"/>
    <w:rsid w:val="00FB2127"/>
    <w:rsid w:val="00FB57D5"/>
    <w:rsid w:val="00FB6A08"/>
    <w:rsid w:val="00FB6B41"/>
    <w:rsid w:val="00FC0474"/>
    <w:rsid w:val="00FC0D76"/>
    <w:rsid w:val="00FC5E26"/>
    <w:rsid w:val="00FD0E4C"/>
    <w:rsid w:val="00FD2FC3"/>
    <w:rsid w:val="00FD33BC"/>
    <w:rsid w:val="00FD3799"/>
    <w:rsid w:val="00FD38DF"/>
    <w:rsid w:val="00FD5919"/>
    <w:rsid w:val="00FE17DF"/>
    <w:rsid w:val="00FE65F7"/>
    <w:rsid w:val="00FF634A"/>
    <w:rsid w:val="00FF6E0A"/>
    <w:rsid w:val="00FF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183DCAF"/>
  <w15:docId w15:val="{CDEE2314-8D52-40AC-82B0-55D316709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ED3090"/>
    <w:pPr>
      <w:suppressAutoHyphens/>
    </w:pPr>
  </w:style>
  <w:style w:type="paragraph" w:styleId="Nagwek1">
    <w:name w:val="heading 1"/>
    <w:basedOn w:val="Normalny"/>
    <w:next w:val="Normalny"/>
    <w:link w:val="Nagwek1Znak"/>
    <w:uiPriority w:val="9"/>
    <w:qFormat/>
    <w:rsid w:val="002F6D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461B7"/>
    <w:pPr>
      <w:keepNext/>
      <w:keepLines/>
      <w:widowControl/>
      <w:suppressAutoHyphens w:val="0"/>
      <w:autoSpaceDN/>
      <w:spacing w:before="200" w:after="0"/>
      <w:textAlignment w:val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61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ED3090"/>
    <w:pPr>
      <w:widowControl/>
      <w:suppressAutoHyphens/>
    </w:pPr>
    <w:rPr>
      <w:rFonts w:eastAsia="Times New Roman" w:cs="Times New Roman"/>
      <w:lang w:eastAsia="pl-PL"/>
    </w:rPr>
  </w:style>
  <w:style w:type="paragraph" w:customStyle="1" w:styleId="Heading">
    <w:name w:val="Heading"/>
    <w:basedOn w:val="Standard"/>
    <w:next w:val="Textbody"/>
    <w:rsid w:val="00ED3090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ED3090"/>
    <w:pPr>
      <w:spacing w:after="120"/>
    </w:pPr>
  </w:style>
  <w:style w:type="paragraph" w:styleId="Lista">
    <w:name w:val="List"/>
    <w:basedOn w:val="Textbody"/>
    <w:rsid w:val="00ED3090"/>
    <w:rPr>
      <w:rFonts w:cs="Lucida Sans"/>
    </w:rPr>
  </w:style>
  <w:style w:type="paragraph" w:styleId="Legenda">
    <w:name w:val="caption"/>
    <w:basedOn w:val="Standard"/>
    <w:rsid w:val="00ED309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ED3090"/>
    <w:pPr>
      <w:suppressLineNumbers/>
    </w:pPr>
    <w:rPr>
      <w:rFonts w:cs="Lucida Sans"/>
    </w:rPr>
  </w:style>
  <w:style w:type="paragraph" w:styleId="Bezodstpw">
    <w:name w:val="No Spacing"/>
    <w:uiPriority w:val="1"/>
    <w:qFormat/>
    <w:rsid w:val="00ED3090"/>
    <w:pPr>
      <w:widowControl/>
      <w:suppressAutoHyphens/>
      <w:spacing w:after="0" w:line="240" w:lineRule="auto"/>
    </w:pPr>
    <w:rPr>
      <w:rFonts w:eastAsia="Calibri" w:cs="Times New Roman"/>
    </w:rPr>
  </w:style>
  <w:style w:type="paragraph" w:styleId="Akapitzlist">
    <w:name w:val="List Paragraph"/>
    <w:basedOn w:val="Standard"/>
    <w:uiPriority w:val="34"/>
    <w:qFormat/>
    <w:rsid w:val="00ED3090"/>
    <w:pPr>
      <w:ind w:left="720"/>
    </w:pPr>
  </w:style>
  <w:style w:type="paragraph" w:styleId="NormalnyWeb">
    <w:name w:val="Normal (Web)"/>
    <w:basedOn w:val="Standard"/>
    <w:uiPriority w:val="99"/>
    <w:rsid w:val="00ED3090"/>
    <w:pPr>
      <w:spacing w:before="100" w:after="28" w:line="240" w:lineRule="auto"/>
    </w:pPr>
    <w:rPr>
      <w:rFonts w:ascii="Times New Roman" w:hAnsi="Times New Roman"/>
      <w:sz w:val="24"/>
      <w:szCs w:val="24"/>
    </w:rPr>
  </w:style>
  <w:style w:type="paragraph" w:styleId="Tekstdymka">
    <w:name w:val="Balloon Text"/>
    <w:basedOn w:val="Standard"/>
    <w:rsid w:val="00ED3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Internetlink">
    <w:name w:val="Internet link"/>
    <w:rsid w:val="00ED3090"/>
    <w:rPr>
      <w:color w:val="0000FF"/>
      <w:u w:val="single"/>
    </w:rPr>
  </w:style>
  <w:style w:type="character" w:customStyle="1" w:styleId="StrongEmphasis">
    <w:name w:val="Strong Emphasis"/>
    <w:basedOn w:val="Domylnaczcionkaakapitu"/>
    <w:rsid w:val="00ED3090"/>
    <w:rPr>
      <w:b/>
      <w:bCs/>
    </w:rPr>
  </w:style>
  <w:style w:type="character" w:customStyle="1" w:styleId="TekstdymkaZnak">
    <w:name w:val="Tekst dymka Znak"/>
    <w:basedOn w:val="Domylnaczcionkaakapitu"/>
    <w:rsid w:val="00ED3090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ListLabel1">
    <w:name w:val="ListLabel 1"/>
    <w:rsid w:val="00ED3090"/>
    <w:rPr>
      <w:b w:val="0"/>
      <w:color w:val="00000A"/>
    </w:rPr>
  </w:style>
  <w:style w:type="character" w:customStyle="1" w:styleId="ListLabel2">
    <w:name w:val="ListLabel 2"/>
    <w:rsid w:val="00ED3090"/>
    <w:rPr>
      <w:rFonts w:cs="Courier New"/>
    </w:rPr>
  </w:style>
  <w:style w:type="character" w:customStyle="1" w:styleId="ListLabel3">
    <w:name w:val="ListLabel 3"/>
    <w:rsid w:val="00ED3090"/>
    <w:rPr>
      <w:b w:val="0"/>
      <w:color w:val="00000A"/>
    </w:rPr>
  </w:style>
  <w:style w:type="character" w:customStyle="1" w:styleId="ListLabel4">
    <w:name w:val="ListLabel 4"/>
    <w:rsid w:val="00ED3090"/>
    <w:rPr>
      <w:rFonts w:cs="Courier New"/>
    </w:rPr>
  </w:style>
  <w:style w:type="character" w:styleId="Hipercze">
    <w:name w:val="Hyperlink"/>
    <w:uiPriority w:val="99"/>
    <w:rsid w:val="00ED3090"/>
    <w:rPr>
      <w:color w:val="0000FF"/>
      <w:u w:val="single"/>
    </w:rPr>
  </w:style>
  <w:style w:type="numbering" w:customStyle="1" w:styleId="WWNum1">
    <w:name w:val="WWNum1"/>
    <w:basedOn w:val="Bezlisty"/>
    <w:rsid w:val="00ED3090"/>
    <w:pPr>
      <w:numPr>
        <w:numId w:val="1"/>
      </w:numPr>
    </w:pPr>
  </w:style>
  <w:style w:type="numbering" w:customStyle="1" w:styleId="WWNum2">
    <w:name w:val="WWNum2"/>
    <w:basedOn w:val="Bezlisty"/>
    <w:rsid w:val="00ED3090"/>
    <w:pPr>
      <w:numPr>
        <w:numId w:val="2"/>
      </w:numPr>
    </w:pPr>
  </w:style>
  <w:style w:type="numbering" w:customStyle="1" w:styleId="WWNum3">
    <w:name w:val="WWNum3"/>
    <w:basedOn w:val="Bezlisty"/>
    <w:rsid w:val="00ED3090"/>
    <w:pPr>
      <w:numPr>
        <w:numId w:val="3"/>
      </w:numPr>
    </w:pPr>
  </w:style>
  <w:style w:type="numbering" w:customStyle="1" w:styleId="WWNum4">
    <w:name w:val="WWNum4"/>
    <w:basedOn w:val="Bezlisty"/>
    <w:rsid w:val="00ED3090"/>
    <w:pPr>
      <w:numPr>
        <w:numId w:val="4"/>
      </w:numPr>
    </w:pPr>
  </w:style>
  <w:style w:type="numbering" w:customStyle="1" w:styleId="WWNum5">
    <w:name w:val="WWNum5"/>
    <w:basedOn w:val="Bezlisty"/>
    <w:rsid w:val="00ED3090"/>
    <w:pPr>
      <w:numPr>
        <w:numId w:val="5"/>
      </w:numPr>
    </w:pPr>
  </w:style>
  <w:style w:type="numbering" w:customStyle="1" w:styleId="WWNum6">
    <w:name w:val="WWNum6"/>
    <w:basedOn w:val="Bezlisty"/>
    <w:rsid w:val="00ED3090"/>
    <w:pPr>
      <w:numPr>
        <w:numId w:val="6"/>
      </w:numPr>
    </w:pPr>
  </w:style>
  <w:style w:type="numbering" w:customStyle="1" w:styleId="WWNum7">
    <w:name w:val="WWNum7"/>
    <w:basedOn w:val="Bezlisty"/>
    <w:rsid w:val="00ED3090"/>
    <w:pPr>
      <w:numPr>
        <w:numId w:val="7"/>
      </w:numPr>
    </w:pPr>
  </w:style>
  <w:style w:type="numbering" w:customStyle="1" w:styleId="WWNum8">
    <w:name w:val="WWNum8"/>
    <w:basedOn w:val="Bezlisty"/>
    <w:rsid w:val="00ED3090"/>
    <w:pPr>
      <w:numPr>
        <w:numId w:val="8"/>
      </w:numPr>
    </w:pPr>
  </w:style>
  <w:style w:type="numbering" w:customStyle="1" w:styleId="WWNum9">
    <w:name w:val="WWNum9"/>
    <w:basedOn w:val="Bezlisty"/>
    <w:rsid w:val="00ED3090"/>
    <w:pPr>
      <w:numPr>
        <w:numId w:val="9"/>
      </w:numPr>
    </w:pPr>
  </w:style>
  <w:style w:type="numbering" w:customStyle="1" w:styleId="WWNum10">
    <w:name w:val="WWNum10"/>
    <w:basedOn w:val="Bezlisty"/>
    <w:rsid w:val="00ED3090"/>
    <w:pPr>
      <w:numPr>
        <w:numId w:val="10"/>
      </w:numPr>
    </w:pPr>
  </w:style>
  <w:style w:type="numbering" w:customStyle="1" w:styleId="WWNum11">
    <w:name w:val="WWNum11"/>
    <w:basedOn w:val="Bezlisty"/>
    <w:rsid w:val="00ED3090"/>
    <w:pPr>
      <w:numPr>
        <w:numId w:val="11"/>
      </w:numPr>
    </w:pPr>
  </w:style>
  <w:style w:type="numbering" w:customStyle="1" w:styleId="WWNum12">
    <w:name w:val="WWNum12"/>
    <w:basedOn w:val="Bezlisty"/>
    <w:rsid w:val="00ED3090"/>
    <w:pPr>
      <w:numPr>
        <w:numId w:val="12"/>
      </w:numPr>
    </w:pPr>
  </w:style>
  <w:style w:type="numbering" w:customStyle="1" w:styleId="WWNum13">
    <w:name w:val="WWNum13"/>
    <w:basedOn w:val="Bezlisty"/>
    <w:rsid w:val="00ED3090"/>
    <w:pPr>
      <w:numPr>
        <w:numId w:val="13"/>
      </w:numPr>
    </w:pPr>
  </w:style>
  <w:style w:type="numbering" w:customStyle="1" w:styleId="WWNum14">
    <w:name w:val="WWNum14"/>
    <w:basedOn w:val="Bezlisty"/>
    <w:rsid w:val="00ED3090"/>
    <w:pPr>
      <w:numPr>
        <w:numId w:val="14"/>
      </w:numPr>
    </w:pPr>
  </w:style>
  <w:style w:type="numbering" w:customStyle="1" w:styleId="WWNum15">
    <w:name w:val="WWNum15"/>
    <w:basedOn w:val="Bezlisty"/>
    <w:rsid w:val="00ED3090"/>
    <w:pPr>
      <w:numPr>
        <w:numId w:val="15"/>
      </w:numPr>
    </w:pPr>
  </w:style>
  <w:style w:type="numbering" w:customStyle="1" w:styleId="WWNum16">
    <w:name w:val="WWNum16"/>
    <w:basedOn w:val="Bezlisty"/>
    <w:rsid w:val="00ED3090"/>
    <w:pPr>
      <w:numPr>
        <w:numId w:val="16"/>
      </w:numPr>
    </w:pPr>
  </w:style>
  <w:style w:type="numbering" w:customStyle="1" w:styleId="WWNum17">
    <w:name w:val="WWNum17"/>
    <w:basedOn w:val="Bezlisty"/>
    <w:rsid w:val="00ED3090"/>
    <w:pPr>
      <w:numPr>
        <w:numId w:val="17"/>
      </w:numPr>
    </w:pPr>
  </w:style>
  <w:style w:type="numbering" w:customStyle="1" w:styleId="WWNum18">
    <w:name w:val="WWNum18"/>
    <w:basedOn w:val="Bezlisty"/>
    <w:rsid w:val="00ED3090"/>
    <w:pPr>
      <w:numPr>
        <w:numId w:val="18"/>
      </w:numPr>
    </w:pPr>
  </w:style>
  <w:style w:type="numbering" w:customStyle="1" w:styleId="WWNum19">
    <w:name w:val="WWNum19"/>
    <w:basedOn w:val="Bezlisty"/>
    <w:rsid w:val="00ED3090"/>
    <w:pPr>
      <w:numPr>
        <w:numId w:val="19"/>
      </w:numPr>
    </w:pPr>
  </w:style>
  <w:style w:type="numbering" w:customStyle="1" w:styleId="WWNum20">
    <w:name w:val="WWNum20"/>
    <w:basedOn w:val="Bezlisty"/>
    <w:rsid w:val="00ED3090"/>
    <w:pPr>
      <w:numPr>
        <w:numId w:val="20"/>
      </w:numPr>
    </w:pPr>
  </w:style>
  <w:style w:type="table" w:styleId="Tabela-Siatka">
    <w:name w:val="Table Grid"/>
    <w:basedOn w:val="Standardowy"/>
    <w:uiPriority w:val="59"/>
    <w:rsid w:val="00870A68"/>
    <w:pPr>
      <w:widowControl/>
      <w:autoSpaceDN/>
      <w:spacing w:after="0" w:line="240" w:lineRule="auto"/>
      <w:textAlignment w:val="auto"/>
    </w:pPr>
    <w:rPr>
      <w:rFonts w:eastAsia="Calibri" w:cs="Times New Roman"/>
      <w:kern w:val="0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E550A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BC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D0BC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D0BCE"/>
    <w:rPr>
      <w:vertAlign w:val="superscript"/>
    </w:rPr>
  </w:style>
  <w:style w:type="character" w:styleId="Pogrubienie">
    <w:name w:val="Strong"/>
    <w:qFormat/>
    <w:rsid w:val="0020035E"/>
    <w:rPr>
      <w:b/>
      <w:bCs/>
    </w:rPr>
  </w:style>
  <w:style w:type="paragraph" w:styleId="Tekstpodstawowy">
    <w:name w:val="Body Text"/>
    <w:basedOn w:val="Normalny"/>
    <w:link w:val="TekstpodstawowyZnak"/>
    <w:rsid w:val="00BA09DE"/>
    <w:pPr>
      <w:widowControl/>
      <w:autoSpaceDN/>
      <w:spacing w:after="120"/>
      <w:textAlignment w:val="auto"/>
    </w:pPr>
    <w:rPr>
      <w:rFonts w:ascii="Roboto" w:hAnsi="Roboto" w:cs="Calibri"/>
      <w:kern w:val="1"/>
      <w:sz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BA09DE"/>
    <w:rPr>
      <w:rFonts w:ascii="Roboto" w:hAnsi="Roboto" w:cs="Calibri"/>
      <w:kern w:val="1"/>
      <w:sz w:val="20"/>
      <w:lang w:eastAsia="ar-SA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96090"/>
    <w:rPr>
      <w:color w:val="605E5C"/>
      <w:shd w:val="clear" w:color="auto" w:fill="E1DFDD"/>
    </w:rPr>
  </w:style>
  <w:style w:type="character" w:customStyle="1" w:styleId="WW8Num1z6">
    <w:name w:val="WW8Num1z6"/>
    <w:rsid w:val="00CB6FF2"/>
  </w:style>
  <w:style w:type="character" w:styleId="Nierozpoznanawzmianka">
    <w:name w:val="Unresolved Mention"/>
    <w:basedOn w:val="Domylnaczcionkaakapitu"/>
    <w:uiPriority w:val="99"/>
    <w:semiHidden/>
    <w:unhideWhenUsed/>
    <w:rsid w:val="00AF62EA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7AF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07AFE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markedcontent">
    <w:name w:val="markedcontent"/>
    <w:basedOn w:val="Domylnaczcionkaakapitu"/>
    <w:rsid w:val="001A0C89"/>
  </w:style>
  <w:style w:type="character" w:customStyle="1" w:styleId="Nagwek2Znak">
    <w:name w:val="Nagłówek 2 Znak"/>
    <w:basedOn w:val="Domylnaczcionkaakapitu"/>
    <w:link w:val="Nagwek2"/>
    <w:uiPriority w:val="9"/>
    <w:rsid w:val="00C461B7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Listapunktowana">
    <w:name w:val="List Bullet"/>
    <w:basedOn w:val="Normalny"/>
    <w:uiPriority w:val="99"/>
    <w:unhideWhenUsed/>
    <w:rsid w:val="00C461B7"/>
    <w:pPr>
      <w:widowControl/>
      <w:numPr>
        <w:numId w:val="29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paragraph" w:styleId="Listanumerowana">
    <w:name w:val="List Number"/>
    <w:basedOn w:val="Normalny"/>
    <w:uiPriority w:val="99"/>
    <w:unhideWhenUsed/>
    <w:rsid w:val="00C461B7"/>
    <w:pPr>
      <w:widowControl/>
      <w:numPr>
        <w:numId w:val="30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61B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2F6D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33CA"/>
  </w:style>
  <w:style w:type="paragraph" w:styleId="Stopka">
    <w:name w:val="footer"/>
    <w:basedOn w:val="Normalny"/>
    <w:link w:val="Stopka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33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latforma-szkolenia-css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zkolenia-css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latforma.szkolenia-css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zkolenia-css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35BA3-EB0E-4C8E-A0A0-E52AA3DDC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598</TotalTime>
  <Pages>4</Pages>
  <Words>1608</Words>
  <Characters>9651</Characters>
  <Application>Microsoft Office Word</Application>
  <DocSecurity>8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Danuta</dc:creator>
  <cp:keywords/>
  <dc:description/>
  <cp:lastModifiedBy>css</cp:lastModifiedBy>
  <cp:revision>931</cp:revision>
  <cp:lastPrinted>2019-04-30T11:10:00Z</cp:lastPrinted>
  <dcterms:created xsi:type="dcterms:W3CDTF">2022-08-12T10:48:00Z</dcterms:created>
  <dcterms:modified xsi:type="dcterms:W3CDTF">2026-09-15T06:01:00Z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