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F559E8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2E02D0B0" w14:textId="68728425" w:rsidR="00011BD3" w:rsidRPr="00011BD3" w:rsidRDefault="00011BD3" w:rsidP="00011BD3">
      <w:pPr>
        <w:spacing w:line="100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bookmarkStart w:id="0" w:name="_Hlk235426207"/>
      <w:r w:rsidRPr="00011BD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Jak sporządzić prawidłowy regulamin przeciwdziałania w zakresie MOBBINGU, DYSKRYMINACJI, DÓBR OSOBISTYCH </w:t>
      </w:r>
      <w:r w:rsidR="0006282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br/>
      </w:r>
      <w:r w:rsidRPr="00011BD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- kompletny WZÓR REGUALMINU PRZECIWDZIAŁANIA z omówieniem do wdrożenia w każdym zakładzie pracy  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843756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bookmarkEnd w:id="0"/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2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843756">
        <w:tc>
          <w:tcPr>
            <w:tcW w:w="1060" w:type="pct"/>
          </w:tcPr>
          <w:p w14:paraId="16531E3E" w14:textId="04FA7094" w:rsidR="006C629D" w:rsidRPr="006E3C44" w:rsidRDefault="00C53ADF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0DBBDFF5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1052" w:type="pct"/>
          </w:tcPr>
          <w:p w14:paraId="7B8B6CA7" w14:textId="3758F977" w:rsidR="006C629D" w:rsidRPr="006E3C44" w:rsidRDefault="00C53ADF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 w:rsidR="008E0798">
              <w:rPr>
                <w:rFonts w:ascii="Times New Roman" w:hAnsi="Times New Roman" w:cs="Times New Roman"/>
                <w:b/>
              </w:rPr>
              <w:t>3</w:t>
            </w:r>
            <w:r w:rsidR="006C629D" w:rsidRPr="006E3C44">
              <w:rPr>
                <w:rFonts w:ascii="Times New Roman" w:hAnsi="Times New Roman" w:cs="Times New Roman"/>
                <w:b/>
              </w:rPr>
              <w:t>0-1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 w:rsidR="008E0798">
              <w:rPr>
                <w:rFonts w:ascii="Times New Roman" w:hAnsi="Times New Roman" w:cs="Times New Roman"/>
                <w:b/>
              </w:rPr>
              <w:t>0</w:t>
            </w:r>
            <w:r w:rsidR="006C629D" w:rsidRPr="006E3C4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51" w:type="pct"/>
          </w:tcPr>
          <w:p w14:paraId="69D52DEF" w14:textId="45BEDE6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2ED43AC8" w14:textId="062CC384" w:rsidR="006C629D" w:rsidRPr="006E3C44" w:rsidRDefault="0036590B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B6098A" w:rsidRPr="006C629D" w14:paraId="6000E405" w14:textId="77777777" w:rsidTr="00843756">
        <w:tc>
          <w:tcPr>
            <w:tcW w:w="1060" w:type="pct"/>
          </w:tcPr>
          <w:p w14:paraId="048872DE" w14:textId="3834A781" w:rsidR="00B6098A" w:rsidRDefault="00B6098A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19.10.2026 </w:t>
            </w:r>
          </w:p>
        </w:tc>
        <w:tc>
          <w:tcPr>
            <w:tcW w:w="195" w:type="pct"/>
          </w:tcPr>
          <w:p w14:paraId="01AB699F" w14:textId="77777777" w:rsidR="00B6098A" w:rsidRPr="006E3C44" w:rsidRDefault="00B6098A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51819325" w:edGrp="everyone"/>
            <w:permEnd w:id="1951819325"/>
          </w:p>
        </w:tc>
        <w:tc>
          <w:tcPr>
            <w:tcW w:w="1052" w:type="pct"/>
          </w:tcPr>
          <w:p w14:paraId="27FFAA5E" w14:textId="324F8EBC" w:rsidR="00B6098A" w:rsidRDefault="00B6098A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13.00-14.30</w:t>
            </w:r>
          </w:p>
        </w:tc>
        <w:tc>
          <w:tcPr>
            <w:tcW w:w="1251" w:type="pct"/>
          </w:tcPr>
          <w:p w14:paraId="16379512" w14:textId="7D2F63F7" w:rsidR="00B6098A" w:rsidRPr="006E3C44" w:rsidRDefault="00B6098A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6D5E9181" w14:textId="18112ED3" w:rsidR="00B6098A" w:rsidRDefault="00B6098A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843756" w:rsidRPr="006C629D" w14:paraId="605F10C4" w14:textId="77777777" w:rsidTr="00843756">
        <w:tc>
          <w:tcPr>
            <w:tcW w:w="1060" w:type="pct"/>
          </w:tcPr>
          <w:p w14:paraId="29CA4905" w14:textId="313A9B23" w:rsidR="00843756" w:rsidRDefault="002E2E93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  <w:r w:rsidR="00233057">
              <w:rPr>
                <w:rFonts w:ascii="Times New Roman" w:hAnsi="Times New Roman" w:cs="Times New Roman"/>
                <w:b/>
              </w:rPr>
              <w:t xml:space="preserve">.10.2026 </w:t>
            </w:r>
          </w:p>
        </w:tc>
        <w:tc>
          <w:tcPr>
            <w:tcW w:w="195" w:type="pct"/>
          </w:tcPr>
          <w:p w14:paraId="505FFEF6" w14:textId="77777777" w:rsidR="00843756" w:rsidRPr="006E3C44" w:rsidRDefault="00843756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678858781" w:edGrp="everyone"/>
            <w:permEnd w:id="1678858781"/>
          </w:p>
        </w:tc>
        <w:tc>
          <w:tcPr>
            <w:tcW w:w="1052" w:type="pct"/>
          </w:tcPr>
          <w:p w14:paraId="0DC4FB69" w14:textId="7F5B456B" w:rsidR="00843756" w:rsidRPr="006E3C44" w:rsidRDefault="00233057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2E2E93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2E2E93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0-1</w:t>
            </w:r>
            <w:r w:rsidR="00F20150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F20150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 xml:space="preserve">0 </w:t>
            </w:r>
          </w:p>
        </w:tc>
        <w:tc>
          <w:tcPr>
            <w:tcW w:w="1251" w:type="pct"/>
          </w:tcPr>
          <w:p w14:paraId="58EDAF07" w14:textId="5E2AACE0" w:rsidR="00843756" w:rsidRPr="006E3C44" w:rsidRDefault="008D7025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31608F1D" w14:textId="5571BA2A" w:rsidR="00843756" w:rsidRDefault="008D7025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340C8A" w:rsidRPr="006C629D" w14:paraId="1CCC4A50" w14:textId="77777777" w:rsidTr="00843756">
        <w:tc>
          <w:tcPr>
            <w:tcW w:w="1060" w:type="pct"/>
          </w:tcPr>
          <w:p w14:paraId="73FB5ED3" w14:textId="012AAA7D" w:rsidR="00340C8A" w:rsidRDefault="002E2E93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="008E4438">
              <w:rPr>
                <w:rFonts w:ascii="Times New Roman" w:hAnsi="Times New Roman" w:cs="Times New Roman"/>
                <w:b/>
              </w:rPr>
              <w:t>.11.2026</w:t>
            </w:r>
          </w:p>
        </w:tc>
        <w:tc>
          <w:tcPr>
            <w:tcW w:w="195" w:type="pct"/>
          </w:tcPr>
          <w:p w14:paraId="0D71C9A7" w14:textId="77777777" w:rsidR="00340C8A" w:rsidRPr="006E3C44" w:rsidRDefault="00340C8A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08487520" w:edGrp="everyone"/>
            <w:permEnd w:id="1908487520"/>
          </w:p>
        </w:tc>
        <w:tc>
          <w:tcPr>
            <w:tcW w:w="1052" w:type="pct"/>
          </w:tcPr>
          <w:p w14:paraId="6151CF07" w14:textId="3D301360" w:rsidR="00340C8A" w:rsidRDefault="008E4438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2E2E93">
              <w:rPr>
                <w:rFonts w:ascii="Times New Roman" w:hAnsi="Times New Roman" w:cs="Times New Roman"/>
                <w:b/>
              </w:rPr>
              <w:t>2</w:t>
            </w:r>
            <w:r w:rsidRPr="006E3C44">
              <w:rPr>
                <w:rFonts w:ascii="Times New Roman" w:hAnsi="Times New Roman" w:cs="Times New Roman"/>
                <w:b/>
              </w:rPr>
              <w:t>.00-1</w:t>
            </w:r>
            <w:r w:rsidR="00F20150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</w:t>
            </w:r>
            <w:r w:rsidR="00F20150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51" w:type="pct"/>
          </w:tcPr>
          <w:p w14:paraId="1A8024B3" w14:textId="4E7E4C34" w:rsidR="00340C8A" w:rsidRPr="006E3C44" w:rsidRDefault="008E4438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410CA2BF" w14:textId="3AC03350" w:rsidR="00340C8A" w:rsidRDefault="008E4438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B315DA" w:rsidRPr="006C629D" w14:paraId="566C18B7" w14:textId="77777777" w:rsidTr="00843756">
        <w:tc>
          <w:tcPr>
            <w:tcW w:w="1060" w:type="pct"/>
          </w:tcPr>
          <w:p w14:paraId="114039B7" w14:textId="5012074E" w:rsidR="00B315DA" w:rsidRDefault="00B315DA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09.12.2026</w:t>
            </w:r>
          </w:p>
        </w:tc>
        <w:tc>
          <w:tcPr>
            <w:tcW w:w="195" w:type="pct"/>
          </w:tcPr>
          <w:p w14:paraId="67F2EC55" w14:textId="77777777" w:rsidR="00B315DA" w:rsidRPr="006E3C44" w:rsidRDefault="00B315DA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681868403" w:edGrp="everyone"/>
            <w:permEnd w:id="1681868403"/>
          </w:p>
        </w:tc>
        <w:tc>
          <w:tcPr>
            <w:tcW w:w="1052" w:type="pct"/>
          </w:tcPr>
          <w:p w14:paraId="6D616453" w14:textId="3093BA6A" w:rsidR="00B315DA" w:rsidRDefault="00B315DA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9.00-1</w:t>
            </w:r>
            <w:r w:rsidR="00F20150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F20150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51" w:type="pct"/>
          </w:tcPr>
          <w:p w14:paraId="4C52B020" w14:textId="76A3986E" w:rsidR="00B315DA" w:rsidRPr="006E3C44" w:rsidRDefault="00DB2814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1B3B8BBA" w14:textId="6BF9277F" w:rsidR="00B315DA" w:rsidRDefault="00DB2814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79A12987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1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="006401E2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59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428D22DC" w14:textId="0E1B247C" w:rsidR="00DA79CD" w:rsidRDefault="00EF1667" w:rsidP="00DA79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36"/>
          <w:lang w:eastAsia="pl-PL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1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DA79CD" w:rsidRPr="008855E9">
        <w:rPr>
          <w:rFonts w:ascii="Times New Roman" w:eastAsia="Times New Roman" w:hAnsi="Times New Roman" w:cs="Times New Roman"/>
          <w:b/>
          <w:bCs/>
          <w:color w:val="FF0000"/>
          <w:kern w:val="36"/>
          <w:lang w:eastAsia="pl-PL"/>
        </w:rPr>
        <w:t>Aleksander Kuźniar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– prawnik, audytor, doradca i trener z ponad 20-letnim doświadczeniem. Były Inspektor Pracy Państwowej Inspekcji Pracy, specjalista w zakresie prawa pracy, czasu pracy, RODO, mobbingu i odpowiedzialności kadry kierowniczej. Autor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>: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komentarzy do Kodeksu pracy 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 xml:space="preserve">(publikacja co roku od 2009 r., ) wielu artykułów prawnych, 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licznych opinii prawnych, poradników i audytów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 xml:space="preserve"> w firmach i instytucjach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. Ceniony wykładowca i praktyk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br/>
        <w:t xml:space="preserve">        </w:t>
      </w:r>
    </w:p>
    <w:p w14:paraId="488BDF39" w14:textId="1BE3B980" w:rsidR="00870A68" w:rsidRPr="006C629D" w:rsidRDefault="00DA79CD" w:rsidP="00DA79CD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eastAsia="Times New Roman" w:hAnsi="Times New Roman" w:cs="Times New Roman"/>
          <w:b/>
          <w:kern w:val="36"/>
          <w:sz w:val="25"/>
          <w:szCs w:val="25"/>
          <w:lang w:eastAsia="pl-PL"/>
        </w:rPr>
        <w:t xml:space="preserve"> 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lastRenderedPageBreak/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4FE0CA1F" w14:textId="77777777" w:rsidR="00D87722" w:rsidRDefault="00D87722" w:rsidP="00F85206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FACAC19" w14:textId="0A00DDA4" w:rsidR="00062823" w:rsidRPr="00011BD3" w:rsidRDefault="00062823" w:rsidP="00FA3350">
      <w:pPr>
        <w:spacing w:line="100" w:lineRule="atLeast"/>
        <w:jc w:val="center"/>
        <w:textAlignment w:val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011BD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Jak sporządzić prawidłowy regulamin przeciwdziałania w zakresie MOBBINGU, DYSKRYMINACJI, DÓBR OSOBISTYCH </w:t>
      </w:r>
      <w:r w:rsidR="00FA335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br/>
      </w:r>
      <w:r w:rsidRPr="00011BD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- kompletny WZÓR REGUALMINU PRZECIWDZIAŁANIA z omówieniem do wdrożenia w każdym zakładzie pracy</w:t>
      </w:r>
    </w:p>
    <w:p w14:paraId="3177FF13" w14:textId="77777777" w:rsidR="00002E61" w:rsidRDefault="00002E61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4E7B15E" w14:textId="77777777" w:rsidR="00E869EC" w:rsidRDefault="00E869EC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BDB2870" w14:textId="77777777" w:rsidR="00062823" w:rsidRPr="00062823" w:rsidRDefault="00062823" w:rsidP="00062823">
      <w:pPr>
        <w:spacing w:line="100" w:lineRule="atLeast"/>
        <w:jc w:val="both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823">
        <w:rPr>
          <w:rFonts w:ascii="Times New Roman" w:eastAsia="Times New Roman" w:hAnsi="Times New Roman" w:cs="Times New Roman"/>
          <w:b/>
          <w:bCs/>
          <w:sz w:val="24"/>
          <w:szCs w:val="24"/>
        </w:rPr>
        <w:t>Szkolenie dedykowane dla:</w:t>
      </w:r>
    </w:p>
    <w:p w14:paraId="71AB0536" w14:textId="77777777" w:rsidR="00062823" w:rsidRPr="00062823" w:rsidRDefault="00062823" w:rsidP="00062823">
      <w:pPr>
        <w:numPr>
          <w:ilvl w:val="0"/>
          <w:numId w:val="49"/>
        </w:numPr>
        <w:spacing w:line="100" w:lineRule="atLeast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062823">
        <w:rPr>
          <w:rFonts w:ascii="Times New Roman" w:eastAsia="Times New Roman" w:hAnsi="Times New Roman" w:cs="Times New Roman"/>
          <w:sz w:val="24"/>
          <w:szCs w:val="24"/>
        </w:rPr>
        <w:t xml:space="preserve">pracodawców, </w:t>
      </w:r>
    </w:p>
    <w:p w14:paraId="48F3CF1E" w14:textId="77777777" w:rsidR="00062823" w:rsidRPr="00062823" w:rsidRDefault="00062823" w:rsidP="00062823">
      <w:pPr>
        <w:numPr>
          <w:ilvl w:val="0"/>
          <w:numId w:val="49"/>
        </w:numPr>
        <w:spacing w:line="100" w:lineRule="atLeast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062823">
        <w:rPr>
          <w:rFonts w:ascii="Times New Roman" w:eastAsia="Times New Roman" w:hAnsi="Times New Roman" w:cs="Times New Roman"/>
          <w:sz w:val="24"/>
          <w:szCs w:val="24"/>
        </w:rPr>
        <w:t xml:space="preserve">osób zarządzających, </w:t>
      </w:r>
    </w:p>
    <w:p w14:paraId="4C5D9E52" w14:textId="77777777" w:rsidR="00062823" w:rsidRPr="00062823" w:rsidRDefault="00062823" w:rsidP="00062823">
      <w:pPr>
        <w:numPr>
          <w:ilvl w:val="0"/>
          <w:numId w:val="49"/>
        </w:numPr>
        <w:spacing w:line="100" w:lineRule="atLeast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062823">
        <w:rPr>
          <w:rFonts w:ascii="Times New Roman" w:eastAsia="Times New Roman" w:hAnsi="Times New Roman" w:cs="Times New Roman"/>
          <w:sz w:val="24"/>
          <w:szCs w:val="24"/>
        </w:rPr>
        <w:t xml:space="preserve">członków komisji antymobbingowych, </w:t>
      </w:r>
    </w:p>
    <w:p w14:paraId="3E8F8342" w14:textId="77777777" w:rsidR="00062823" w:rsidRPr="00062823" w:rsidRDefault="00062823" w:rsidP="00062823">
      <w:pPr>
        <w:numPr>
          <w:ilvl w:val="0"/>
          <w:numId w:val="49"/>
        </w:numPr>
        <w:spacing w:line="100" w:lineRule="atLeast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062823">
        <w:rPr>
          <w:rFonts w:ascii="Times New Roman" w:eastAsia="Times New Roman" w:hAnsi="Times New Roman" w:cs="Times New Roman"/>
          <w:sz w:val="24"/>
          <w:szCs w:val="24"/>
        </w:rPr>
        <w:t xml:space="preserve">przedstawicieli pracowników oraz </w:t>
      </w:r>
    </w:p>
    <w:p w14:paraId="22AB6228" w14:textId="77777777" w:rsidR="00062823" w:rsidRPr="00062823" w:rsidRDefault="00062823" w:rsidP="00062823">
      <w:pPr>
        <w:numPr>
          <w:ilvl w:val="0"/>
          <w:numId w:val="49"/>
        </w:numPr>
        <w:spacing w:line="100" w:lineRule="atLeast"/>
        <w:contextualSpacing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062823">
        <w:rPr>
          <w:rFonts w:ascii="Times New Roman" w:eastAsia="Times New Roman" w:hAnsi="Times New Roman" w:cs="Times New Roman"/>
          <w:sz w:val="24"/>
          <w:szCs w:val="24"/>
        </w:rPr>
        <w:t>działów kadr/HR</w:t>
      </w:r>
    </w:p>
    <w:p w14:paraId="23E15094" w14:textId="77777777" w:rsidR="00062823" w:rsidRPr="00062823" w:rsidRDefault="00062823" w:rsidP="00062823">
      <w:pPr>
        <w:spacing w:line="100" w:lineRule="atLeast"/>
        <w:jc w:val="both"/>
        <w:textAlignment w:val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5D1BEFC6" w14:textId="0536D1AF" w:rsidR="00062823" w:rsidRPr="00062823" w:rsidRDefault="00062823" w:rsidP="00062823">
      <w:pPr>
        <w:spacing w:line="100" w:lineRule="atLeast"/>
        <w:jc w:val="both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823">
        <w:rPr>
          <w:rFonts w:ascii="Times New Roman" w:eastAsia="Times New Roman" w:hAnsi="Times New Roman" w:cs="Times New Roman"/>
          <w:b/>
          <w:bCs/>
          <w:sz w:val="24"/>
          <w:szCs w:val="24"/>
        </w:rPr>
        <w:t>Szkolenie ma na celu wdrożenie nowego obowiązku pracodawców w zakresie przeciwdziałania mobbingowi, dyskryminacji oraz naruszania dóbr osobistych osobistych pracowników. W ramach szkolenia uczestnicy otrzymują wzór regulaminu przeciwdziałania mobbingowi, dyskryminacji i naruszaniu dóbr osobistych do wdrożenia w zakładzie pracy.  Na szkoleniu zostaną wyjaśnione wszystkie formy działań prewencyjnych zapisane w regulaminie oraz sposoby ich stosowania.</w:t>
      </w:r>
    </w:p>
    <w:p w14:paraId="13CA6403" w14:textId="77777777" w:rsidR="00062823" w:rsidRPr="00062823" w:rsidRDefault="00062823" w:rsidP="00062823">
      <w:pPr>
        <w:widowControl/>
        <w:suppressAutoHyphens w:val="0"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</w:p>
    <w:p w14:paraId="566B7BD7" w14:textId="77777777" w:rsidR="00062823" w:rsidRPr="00062823" w:rsidRDefault="00062823" w:rsidP="00062823">
      <w:pPr>
        <w:widowControl/>
        <w:numPr>
          <w:ilvl w:val="0"/>
          <w:numId w:val="48"/>
        </w:numPr>
        <w:suppressAutoHyphens w:val="0"/>
        <w:spacing w:before="280" w:after="0" w:line="240" w:lineRule="auto"/>
        <w:contextualSpacing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282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Prawidłowe regulacje w regulaminie przeciwdziałania mobbingowi, dyskryminacji i naruszaniu dóbr osobistych </w:t>
      </w:r>
    </w:p>
    <w:p w14:paraId="747ABC25" w14:textId="77777777" w:rsidR="00062823" w:rsidRPr="00062823" w:rsidRDefault="00062823" w:rsidP="00062823">
      <w:pPr>
        <w:widowControl/>
        <w:suppressAutoHyphens w:val="0"/>
        <w:spacing w:before="280" w:after="0" w:line="240" w:lineRule="auto"/>
        <w:ind w:left="360"/>
        <w:contextualSpacing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390DDDD" w14:textId="77777777" w:rsidR="00062823" w:rsidRPr="00062823" w:rsidRDefault="00062823" w:rsidP="00062823">
      <w:pPr>
        <w:widowControl/>
        <w:suppressAutoHyphens w:val="0"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062823">
        <w:rPr>
          <w:rFonts w:ascii="Times New Roman" w:eastAsia="Times New Roman" w:hAnsi="Times New Roman" w:cs="Times New Roman"/>
          <w:sz w:val="24"/>
          <w:szCs w:val="24"/>
        </w:rPr>
        <w:t>- Kto ma opracować zakładowy regulamin przeciwdziałania?</w:t>
      </w:r>
    </w:p>
    <w:p w14:paraId="079C3C08" w14:textId="77777777" w:rsidR="00062823" w:rsidRPr="00062823" w:rsidRDefault="00062823" w:rsidP="00062823">
      <w:pPr>
        <w:widowControl/>
        <w:suppressAutoHyphens w:val="0"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062823">
        <w:rPr>
          <w:rFonts w:ascii="Times New Roman" w:eastAsia="Times New Roman" w:hAnsi="Times New Roman" w:cs="Times New Roman"/>
          <w:sz w:val="24"/>
          <w:szCs w:val="24"/>
        </w:rPr>
        <w:t>- Jakie formy przeciwdziałania mobbingowi, dyskryminacji i naruszania dóbr osobistych przyjąć w regulaminie by wykazać niezbędną prewencję?</w:t>
      </w:r>
    </w:p>
    <w:p w14:paraId="0FB7C318" w14:textId="77777777" w:rsidR="00062823" w:rsidRPr="00062823" w:rsidRDefault="00062823" w:rsidP="00062823">
      <w:pPr>
        <w:widowControl/>
        <w:suppressAutoHyphens w:val="0"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062823">
        <w:rPr>
          <w:rFonts w:ascii="Times New Roman" w:eastAsia="Times New Roman" w:hAnsi="Times New Roman" w:cs="Times New Roman"/>
          <w:sz w:val="24"/>
          <w:szCs w:val="24"/>
        </w:rPr>
        <w:t>- Czy szkolenia antymobbingowe są obowiązkowe?</w:t>
      </w:r>
    </w:p>
    <w:p w14:paraId="17C42E70" w14:textId="77777777" w:rsidR="00062823" w:rsidRPr="00062823" w:rsidRDefault="00062823" w:rsidP="00062823">
      <w:pPr>
        <w:widowControl/>
        <w:suppressAutoHyphens w:val="0"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062823">
        <w:rPr>
          <w:rFonts w:ascii="Times New Roman" w:eastAsia="Times New Roman" w:hAnsi="Times New Roman" w:cs="Times New Roman"/>
          <w:sz w:val="24"/>
          <w:szCs w:val="24"/>
        </w:rPr>
        <w:t>- Z jaką częstotliwością przeprowadzać szkolenia dla pracowników w zakresie mobbingu, dyskryminacji i naruszania dóbr osobistych?</w:t>
      </w:r>
    </w:p>
    <w:p w14:paraId="5C363370" w14:textId="77777777" w:rsidR="00062823" w:rsidRPr="00062823" w:rsidRDefault="00062823" w:rsidP="00062823">
      <w:pPr>
        <w:widowControl/>
        <w:suppressAutoHyphens w:val="0"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062823">
        <w:rPr>
          <w:rFonts w:ascii="Times New Roman" w:eastAsia="Times New Roman" w:hAnsi="Times New Roman" w:cs="Times New Roman"/>
          <w:sz w:val="24"/>
          <w:szCs w:val="24"/>
        </w:rPr>
        <w:t>- Czy Rzecznik pracowników jest obowiązkowy i jak go wybrać?</w:t>
      </w:r>
    </w:p>
    <w:p w14:paraId="266024BC" w14:textId="77777777" w:rsidR="00062823" w:rsidRPr="00062823" w:rsidRDefault="00062823" w:rsidP="00062823">
      <w:pPr>
        <w:widowControl/>
        <w:suppressAutoHyphens w:val="0"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062823">
        <w:rPr>
          <w:rFonts w:ascii="Times New Roman" w:eastAsia="Times New Roman" w:hAnsi="Times New Roman" w:cs="Times New Roman"/>
          <w:sz w:val="24"/>
          <w:szCs w:val="24"/>
        </w:rPr>
        <w:t>- Czy warto przeprowadzać audyty antymobbingowe w zakładzie?</w:t>
      </w:r>
    </w:p>
    <w:p w14:paraId="516DF9FE" w14:textId="77777777" w:rsidR="00062823" w:rsidRPr="00062823" w:rsidRDefault="00062823" w:rsidP="00062823">
      <w:pPr>
        <w:widowControl/>
        <w:suppressAutoHyphens w:val="0"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062823">
        <w:rPr>
          <w:rFonts w:ascii="Times New Roman" w:eastAsia="Times New Roman" w:hAnsi="Times New Roman" w:cs="Times New Roman"/>
          <w:sz w:val="24"/>
          <w:szCs w:val="24"/>
        </w:rPr>
        <w:t>- Czy procedura zgłoszeń wewnętrznych dla sygnalistów może zastąpić procedurę antymobbingową, czy muszą być to odrębne regulacje?</w:t>
      </w:r>
    </w:p>
    <w:p w14:paraId="031C59DF" w14:textId="77777777" w:rsidR="00062823" w:rsidRPr="00062823" w:rsidRDefault="00062823" w:rsidP="00062823">
      <w:pPr>
        <w:widowControl/>
        <w:suppressAutoHyphens w:val="0"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062823">
        <w:rPr>
          <w:rFonts w:ascii="Times New Roman" w:eastAsia="Times New Roman" w:hAnsi="Times New Roman" w:cs="Times New Roman"/>
          <w:sz w:val="24"/>
          <w:szCs w:val="24"/>
        </w:rPr>
        <w:t>- Czy regulamin ma wskazywać stałą komisję, czy powoływaną do konkretnej sprawy?</w:t>
      </w:r>
    </w:p>
    <w:p w14:paraId="71B07642" w14:textId="77777777" w:rsidR="00062823" w:rsidRPr="00062823" w:rsidRDefault="00062823" w:rsidP="00062823">
      <w:pPr>
        <w:widowControl/>
        <w:suppressAutoHyphens w:val="0"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062823">
        <w:rPr>
          <w:rFonts w:ascii="Times New Roman" w:eastAsia="Times New Roman" w:hAnsi="Times New Roman" w:cs="Times New Roman"/>
          <w:sz w:val="24"/>
          <w:szCs w:val="24"/>
        </w:rPr>
        <w:t>- Z ilu członków ma się składać wewnętrzna komisja przeciwdziałająca?</w:t>
      </w:r>
    </w:p>
    <w:p w14:paraId="19B5AF4D" w14:textId="77777777" w:rsidR="00062823" w:rsidRPr="00062823" w:rsidRDefault="00062823" w:rsidP="00062823">
      <w:pPr>
        <w:widowControl/>
        <w:suppressAutoHyphens w:val="0"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062823">
        <w:rPr>
          <w:rFonts w:ascii="Times New Roman" w:eastAsia="Times New Roman" w:hAnsi="Times New Roman" w:cs="Times New Roman"/>
          <w:sz w:val="24"/>
          <w:szCs w:val="24"/>
        </w:rPr>
        <w:t>- Czy przedstawiciele związków zawodowych mają być członkami komisji?</w:t>
      </w:r>
    </w:p>
    <w:p w14:paraId="6A12E7F9" w14:textId="77777777" w:rsidR="00062823" w:rsidRPr="00062823" w:rsidRDefault="00062823" w:rsidP="00062823">
      <w:pPr>
        <w:widowControl/>
        <w:suppressAutoHyphens w:val="0"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062823">
        <w:rPr>
          <w:rFonts w:ascii="Times New Roman" w:eastAsia="Times New Roman" w:hAnsi="Times New Roman" w:cs="Times New Roman"/>
          <w:sz w:val="24"/>
          <w:szCs w:val="24"/>
        </w:rPr>
        <w:t>- Kto wyznacza członków komisji?</w:t>
      </w:r>
    </w:p>
    <w:p w14:paraId="725A34D7" w14:textId="77777777" w:rsidR="00062823" w:rsidRPr="00062823" w:rsidRDefault="00062823" w:rsidP="00062823">
      <w:pPr>
        <w:widowControl/>
        <w:suppressAutoHyphens w:val="0"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062823">
        <w:rPr>
          <w:rFonts w:ascii="Times New Roman" w:eastAsia="Times New Roman" w:hAnsi="Times New Roman" w:cs="Times New Roman"/>
          <w:sz w:val="24"/>
          <w:szCs w:val="24"/>
        </w:rPr>
        <w:t>- W jakiej formie osoba mobbingowana ma złożyć skargę ?</w:t>
      </w:r>
    </w:p>
    <w:p w14:paraId="09A9FFD7" w14:textId="77777777" w:rsidR="00062823" w:rsidRPr="00062823" w:rsidRDefault="00062823" w:rsidP="00062823">
      <w:pPr>
        <w:widowControl/>
        <w:suppressAutoHyphens w:val="0"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062823">
        <w:rPr>
          <w:rFonts w:ascii="Times New Roman" w:eastAsia="Times New Roman" w:hAnsi="Times New Roman" w:cs="Times New Roman"/>
          <w:sz w:val="24"/>
          <w:szCs w:val="24"/>
        </w:rPr>
        <w:t>- Czy skargi mogą być anonimowe?</w:t>
      </w:r>
    </w:p>
    <w:p w14:paraId="59C88597" w14:textId="77777777" w:rsidR="00062823" w:rsidRPr="00062823" w:rsidRDefault="00062823" w:rsidP="00062823">
      <w:pPr>
        <w:widowControl/>
        <w:suppressAutoHyphens w:val="0"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062823">
        <w:rPr>
          <w:rFonts w:ascii="Times New Roman" w:eastAsia="Times New Roman" w:hAnsi="Times New Roman" w:cs="Times New Roman"/>
          <w:sz w:val="24"/>
          <w:szCs w:val="24"/>
        </w:rPr>
        <w:t>- Czy świadek mobbingu może składać skargę mobbingową?</w:t>
      </w:r>
    </w:p>
    <w:p w14:paraId="7CB9CB51" w14:textId="77777777" w:rsidR="00062823" w:rsidRPr="00062823" w:rsidRDefault="00062823" w:rsidP="00062823">
      <w:pPr>
        <w:widowControl/>
        <w:suppressAutoHyphens w:val="0"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062823">
        <w:rPr>
          <w:rFonts w:ascii="Times New Roman" w:eastAsia="Times New Roman" w:hAnsi="Times New Roman" w:cs="Times New Roman"/>
          <w:sz w:val="24"/>
          <w:szCs w:val="24"/>
        </w:rPr>
        <w:t>- Czy ankieta mobbingowa ma wyznaczać „męża zaufania” lub „rzecznika mobbingowego” w zakładzie?</w:t>
      </w:r>
    </w:p>
    <w:p w14:paraId="7EB9DDFB" w14:textId="77777777" w:rsidR="00062823" w:rsidRPr="00062823" w:rsidRDefault="00062823" w:rsidP="00062823">
      <w:pPr>
        <w:widowControl/>
        <w:suppressAutoHyphens w:val="0"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062823">
        <w:rPr>
          <w:rFonts w:ascii="Times New Roman" w:eastAsia="Times New Roman" w:hAnsi="Times New Roman" w:cs="Times New Roman"/>
          <w:sz w:val="24"/>
          <w:szCs w:val="24"/>
        </w:rPr>
        <w:lastRenderedPageBreak/>
        <w:t>- Czy procedura ma regulować szkolenia antymobbingowe i ankietowe audyty mobbingowe prowadzone w zakładzie?</w:t>
      </w:r>
    </w:p>
    <w:p w14:paraId="3B85D441" w14:textId="77777777" w:rsidR="00062823" w:rsidRPr="00062823" w:rsidRDefault="00062823" w:rsidP="00062823">
      <w:pPr>
        <w:widowControl/>
        <w:suppressAutoHyphens w:val="0"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062823">
        <w:rPr>
          <w:rFonts w:ascii="Times New Roman" w:eastAsia="Times New Roman" w:hAnsi="Times New Roman" w:cs="Times New Roman"/>
          <w:sz w:val="24"/>
          <w:szCs w:val="24"/>
        </w:rPr>
        <w:t>- Czy regulamin ma zawierać załączniki w postaci wzorów protokołów sporządzanych podczas rozpatrywania skarg?</w:t>
      </w:r>
    </w:p>
    <w:p w14:paraId="182C9503" w14:textId="77777777" w:rsidR="00062823" w:rsidRPr="00062823" w:rsidRDefault="00062823" w:rsidP="00062823">
      <w:pPr>
        <w:widowControl/>
        <w:suppressAutoHyphens w:val="0"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062823">
        <w:rPr>
          <w:rFonts w:ascii="Times New Roman" w:eastAsia="Times New Roman" w:hAnsi="Times New Roman" w:cs="Times New Roman"/>
          <w:sz w:val="24"/>
          <w:szCs w:val="24"/>
        </w:rPr>
        <w:t>- Czy regulamin ma przewidywać konieczność powoływana specjalistów z zewnątrz do rozstrzygania zgłoszeń?</w:t>
      </w:r>
    </w:p>
    <w:p w14:paraId="015D4DF0" w14:textId="77777777" w:rsidR="00062823" w:rsidRPr="00062823" w:rsidRDefault="00062823" w:rsidP="00062823">
      <w:pPr>
        <w:widowControl/>
        <w:suppressAutoHyphens w:val="0"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062823">
        <w:rPr>
          <w:rFonts w:ascii="Times New Roman" w:eastAsia="Times New Roman" w:hAnsi="Times New Roman" w:cs="Times New Roman"/>
          <w:sz w:val="24"/>
          <w:szCs w:val="24"/>
        </w:rPr>
        <w:t>- Jakie rozwiązania zawrzeć w regulaminie w zakresie terminu rozpatrzenia zgłoszenia?</w:t>
      </w:r>
    </w:p>
    <w:p w14:paraId="7383AC5A" w14:textId="77777777" w:rsidR="00062823" w:rsidRPr="00062823" w:rsidRDefault="00062823" w:rsidP="00062823">
      <w:pPr>
        <w:widowControl/>
        <w:suppressAutoHyphens w:val="0"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062823">
        <w:rPr>
          <w:rFonts w:ascii="Times New Roman" w:eastAsia="Times New Roman" w:hAnsi="Times New Roman" w:cs="Times New Roman"/>
          <w:sz w:val="24"/>
          <w:szCs w:val="24"/>
        </w:rPr>
        <w:t>- Jak regulować kwestię niestawienia się zgłaszającego, świadka itp.?</w:t>
      </w:r>
    </w:p>
    <w:p w14:paraId="1D77F36E" w14:textId="77777777" w:rsidR="00062823" w:rsidRPr="00062823" w:rsidRDefault="00062823" w:rsidP="00062823">
      <w:pPr>
        <w:widowControl/>
        <w:suppressAutoHyphens w:val="0"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062823">
        <w:rPr>
          <w:rFonts w:ascii="Times New Roman" w:eastAsia="Times New Roman" w:hAnsi="Times New Roman" w:cs="Times New Roman"/>
          <w:sz w:val="24"/>
          <w:szCs w:val="24"/>
        </w:rPr>
        <w:t>- Co w przypadku pozostawania na długotrwałym zwolnieniu lekarskim osoby, która złożyła skargę?</w:t>
      </w:r>
    </w:p>
    <w:p w14:paraId="1DC29635" w14:textId="77777777" w:rsidR="00062823" w:rsidRPr="00062823" w:rsidRDefault="00062823" w:rsidP="00062823">
      <w:pPr>
        <w:widowControl/>
        <w:suppressAutoHyphens w:val="0"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062823">
        <w:rPr>
          <w:rFonts w:ascii="Times New Roman" w:eastAsia="Times New Roman" w:hAnsi="Times New Roman" w:cs="Times New Roman"/>
          <w:sz w:val="24"/>
          <w:szCs w:val="24"/>
        </w:rPr>
        <w:t>- Jak regulować kwestię, gdy jako sprawca mobbingu jest wskazany sam pracodawca?</w:t>
      </w:r>
    </w:p>
    <w:p w14:paraId="4D094186" w14:textId="77777777" w:rsidR="00062823" w:rsidRPr="00062823" w:rsidRDefault="00062823" w:rsidP="00062823">
      <w:pPr>
        <w:widowControl/>
        <w:suppressAutoHyphens w:val="0"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062823">
        <w:rPr>
          <w:rFonts w:ascii="Times New Roman" w:eastAsia="Times New Roman" w:hAnsi="Times New Roman" w:cs="Times New Roman"/>
          <w:sz w:val="24"/>
          <w:szCs w:val="24"/>
        </w:rPr>
        <w:t>- Czy regulować odpowiedzialność skarżącego w przypadku niepotwierdzenie się jego zarzutów?</w:t>
      </w:r>
    </w:p>
    <w:p w14:paraId="77239C73" w14:textId="77777777" w:rsidR="00062823" w:rsidRPr="00062823" w:rsidRDefault="00062823" w:rsidP="00062823">
      <w:pPr>
        <w:widowControl/>
        <w:suppressAutoHyphens w:val="0"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062823">
        <w:rPr>
          <w:rFonts w:ascii="Times New Roman" w:eastAsia="Times New Roman" w:hAnsi="Times New Roman" w:cs="Times New Roman"/>
          <w:sz w:val="24"/>
          <w:szCs w:val="24"/>
        </w:rPr>
        <w:t>- Gdzie opublikować regulamin przeciwdziałania?</w:t>
      </w:r>
    </w:p>
    <w:p w14:paraId="2C35E1C3" w14:textId="77777777" w:rsidR="00062823" w:rsidRPr="00062823" w:rsidRDefault="00062823" w:rsidP="00062823">
      <w:pPr>
        <w:widowControl/>
        <w:suppressAutoHyphens w:val="0"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062823">
        <w:rPr>
          <w:rFonts w:ascii="Times New Roman" w:eastAsia="Times New Roman" w:hAnsi="Times New Roman" w:cs="Times New Roman"/>
          <w:sz w:val="24"/>
          <w:szCs w:val="24"/>
        </w:rPr>
        <w:t>- Czy należy zebrać oświadczenia pracowników o zapoznaniu z regulaminem przeciwdziałania?</w:t>
      </w:r>
    </w:p>
    <w:p w14:paraId="2A22C497" w14:textId="77777777" w:rsidR="00062823" w:rsidRPr="00062823" w:rsidRDefault="00062823" w:rsidP="00062823">
      <w:pPr>
        <w:widowControl/>
        <w:suppressAutoHyphens w:val="0"/>
        <w:spacing w:before="280" w:after="0"/>
        <w:ind w:left="360"/>
        <w:contextualSpacing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</w:p>
    <w:p w14:paraId="12DCAB07" w14:textId="77777777" w:rsidR="00062823" w:rsidRPr="00062823" w:rsidRDefault="00062823" w:rsidP="00062823">
      <w:pPr>
        <w:numPr>
          <w:ilvl w:val="0"/>
          <w:numId w:val="48"/>
        </w:numPr>
        <w:contextualSpacing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 w:rsidRPr="00062823">
        <w:rPr>
          <w:rFonts w:ascii="Times New Roman" w:hAnsi="Times New Roman" w:cs="Times New Roman"/>
          <w:b/>
          <w:bCs/>
          <w:sz w:val="24"/>
          <w:szCs w:val="24"/>
        </w:rPr>
        <w:t>WZÓR regulaminu przeciwdziałania mobbingowim dyskryminacji i naruszeniu dóbr osobistych z omówieniem i możliwością wyboru różnych rozwiązań przez pracodawców.</w:t>
      </w:r>
    </w:p>
    <w:p w14:paraId="3699DAAC" w14:textId="77777777" w:rsidR="00062823" w:rsidRPr="00062823" w:rsidRDefault="00062823" w:rsidP="00062823">
      <w:pPr>
        <w:textAlignment w:val="auto"/>
        <w:rPr>
          <w:rFonts w:ascii="Times New Roman" w:hAnsi="Times New Roman" w:cs="Times New Roman"/>
          <w:sz w:val="24"/>
          <w:szCs w:val="24"/>
        </w:rPr>
      </w:pPr>
      <w:r w:rsidRPr="00062823">
        <w:rPr>
          <w:rFonts w:ascii="Times New Roman" w:hAnsi="Times New Roman" w:cs="Times New Roman"/>
          <w:sz w:val="24"/>
          <w:szCs w:val="24"/>
        </w:rPr>
        <w:t xml:space="preserve">- Regulamin przeciwdziałania jako załącznik do regulaminu pracy. </w:t>
      </w:r>
    </w:p>
    <w:p w14:paraId="4766DBFD" w14:textId="77777777" w:rsidR="00062823" w:rsidRPr="00062823" w:rsidRDefault="00062823" w:rsidP="00062823">
      <w:pPr>
        <w:textAlignment w:val="auto"/>
        <w:rPr>
          <w:rFonts w:ascii="Times New Roman" w:hAnsi="Times New Roman" w:cs="Times New Roman"/>
          <w:sz w:val="24"/>
          <w:szCs w:val="24"/>
        </w:rPr>
      </w:pPr>
    </w:p>
    <w:p w14:paraId="5D0BA15E" w14:textId="75DB9D84" w:rsidR="00843756" w:rsidRPr="00843756" w:rsidRDefault="00843756" w:rsidP="00062823">
      <w:pPr>
        <w:widowControl/>
        <w:suppressAutoHyphens w:val="0"/>
        <w:spacing w:before="280" w:after="0"/>
        <w:contextualSpacing/>
        <w:textAlignment w:val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23A75FB" w14:textId="77777777" w:rsidR="00843756" w:rsidRPr="00843756" w:rsidRDefault="00843756" w:rsidP="00843756">
      <w:pPr>
        <w:textAlignment w:val="auto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37CCE810" w14:textId="77777777" w:rsidR="00843756" w:rsidRPr="00843756" w:rsidRDefault="00843756" w:rsidP="00843756">
      <w:pPr>
        <w:textAlignment w:val="auto"/>
        <w:rPr>
          <w:rFonts w:ascii="Times New Roman" w:hAnsi="Times New Roman" w:cs="Times New Roman"/>
          <w:b/>
          <w:bCs/>
          <w:noProof/>
          <w:color w:val="EE0000"/>
          <w:sz w:val="20"/>
          <w:szCs w:val="20"/>
        </w:rPr>
      </w:pPr>
      <w:r w:rsidRPr="00843756">
        <w:rPr>
          <w:rFonts w:ascii="Times New Roman" w:hAnsi="Times New Roman" w:cs="Times New Roman"/>
          <w:b/>
          <w:bCs/>
          <w:noProof/>
          <w:color w:val="EE0000"/>
          <w:sz w:val="20"/>
          <w:szCs w:val="20"/>
        </w:rPr>
        <w:t>© Program autorski Aleksandra Kuźniara. Powielanie oraz wykorzystywanie do celów szkoleniowych bez zgody autora jest zabronione.</w:t>
      </w:r>
    </w:p>
    <w:p w14:paraId="76FFB265" w14:textId="77777777" w:rsidR="00002E61" w:rsidRDefault="00002E61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4453665" w14:textId="77777777" w:rsidR="00843756" w:rsidRDefault="00843756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4898D4" w14:textId="7B90A465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181AF5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754CF51F" w14:textId="1BAE8670" w:rsidR="002F6D01" w:rsidRPr="006C629D" w:rsidRDefault="002F6D01" w:rsidP="00F85206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3EA5738"/>
    <w:multiLevelType w:val="multilevel"/>
    <w:tmpl w:val="AF56E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6" w15:restartNumberingAfterBreak="0">
    <w:nsid w:val="07906267"/>
    <w:multiLevelType w:val="multilevel"/>
    <w:tmpl w:val="CB3AF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8571752"/>
    <w:multiLevelType w:val="multilevel"/>
    <w:tmpl w:val="A296D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8EE4BE2"/>
    <w:multiLevelType w:val="multilevel"/>
    <w:tmpl w:val="D6FE4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20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10496F7E"/>
    <w:multiLevelType w:val="multilevel"/>
    <w:tmpl w:val="0428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2092249"/>
    <w:multiLevelType w:val="multilevel"/>
    <w:tmpl w:val="E60AA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2527F01"/>
    <w:multiLevelType w:val="multilevel"/>
    <w:tmpl w:val="2122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4303A9F"/>
    <w:multiLevelType w:val="hybridMultilevel"/>
    <w:tmpl w:val="DBEC76B4"/>
    <w:lvl w:ilvl="0" w:tplc="5882DA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157F4D8F"/>
    <w:multiLevelType w:val="multilevel"/>
    <w:tmpl w:val="534C1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B7456AF"/>
    <w:multiLevelType w:val="multilevel"/>
    <w:tmpl w:val="A0A0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B8E44C8"/>
    <w:multiLevelType w:val="multilevel"/>
    <w:tmpl w:val="C058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E4E514A"/>
    <w:multiLevelType w:val="multilevel"/>
    <w:tmpl w:val="AACA9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19028C2"/>
    <w:multiLevelType w:val="multilevel"/>
    <w:tmpl w:val="9920C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3544D5C"/>
    <w:multiLevelType w:val="multilevel"/>
    <w:tmpl w:val="1AE07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4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43543DBF"/>
    <w:multiLevelType w:val="hybridMultilevel"/>
    <w:tmpl w:val="0562CA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47F7F95"/>
    <w:multiLevelType w:val="multilevel"/>
    <w:tmpl w:val="887A2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6364B0D"/>
    <w:multiLevelType w:val="multilevel"/>
    <w:tmpl w:val="086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8A8238C"/>
    <w:multiLevelType w:val="multilevel"/>
    <w:tmpl w:val="CF26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9840F0C"/>
    <w:multiLevelType w:val="multilevel"/>
    <w:tmpl w:val="DC067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1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2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3" w15:restartNumberingAfterBreak="0">
    <w:nsid w:val="53A47A4D"/>
    <w:multiLevelType w:val="multilevel"/>
    <w:tmpl w:val="43B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5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6" w15:restartNumberingAfterBreak="0">
    <w:nsid w:val="58E3459B"/>
    <w:multiLevelType w:val="multilevel"/>
    <w:tmpl w:val="262A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8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9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50" w15:restartNumberingAfterBreak="0">
    <w:nsid w:val="62790C26"/>
    <w:multiLevelType w:val="multilevel"/>
    <w:tmpl w:val="9F5AA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4612965"/>
    <w:multiLevelType w:val="multilevel"/>
    <w:tmpl w:val="6D7ED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7EC0CC3"/>
    <w:multiLevelType w:val="multilevel"/>
    <w:tmpl w:val="9356C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4" w15:restartNumberingAfterBreak="0">
    <w:nsid w:val="69081669"/>
    <w:multiLevelType w:val="multilevel"/>
    <w:tmpl w:val="028C3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D15187D"/>
    <w:multiLevelType w:val="multilevel"/>
    <w:tmpl w:val="3C36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17C62A4"/>
    <w:multiLevelType w:val="multilevel"/>
    <w:tmpl w:val="029C8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8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9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40"/>
  </w:num>
  <w:num w:numId="2" w16cid:durableId="1678653740">
    <w:abstractNumId w:val="32"/>
  </w:num>
  <w:num w:numId="3" w16cid:durableId="261382043">
    <w:abstractNumId w:val="42"/>
  </w:num>
  <w:num w:numId="4" w16cid:durableId="1520777818">
    <w:abstractNumId w:val="34"/>
  </w:num>
  <w:num w:numId="5" w16cid:durableId="1095517474">
    <w:abstractNumId w:val="33"/>
  </w:num>
  <w:num w:numId="6" w16cid:durableId="503279571">
    <w:abstractNumId w:val="53"/>
  </w:num>
  <w:num w:numId="7" w16cid:durableId="943683199">
    <w:abstractNumId w:val="48"/>
  </w:num>
  <w:num w:numId="8" w16cid:durableId="1685938094">
    <w:abstractNumId w:val="59"/>
  </w:num>
  <w:num w:numId="9" w16cid:durableId="1711299630">
    <w:abstractNumId w:val="49"/>
  </w:num>
  <w:num w:numId="10" w16cid:durableId="608320993">
    <w:abstractNumId w:val="21"/>
  </w:num>
  <w:num w:numId="11" w16cid:durableId="1621255964">
    <w:abstractNumId w:val="13"/>
  </w:num>
  <w:num w:numId="12" w16cid:durableId="598179624">
    <w:abstractNumId w:val="20"/>
  </w:num>
  <w:num w:numId="13" w16cid:durableId="366687856">
    <w:abstractNumId w:val="57"/>
  </w:num>
  <w:num w:numId="14" w16cid:durableId="1121219971">
    <w:abstractNumId w:val="19"/>
  </w:num>
  <w:num w:numId="15" w16cid:durableId="1788354766">
    <w:abstractNumId w:val="15"/>
  </w:num>
  <w:num w:numId="16" w16cid:durableId="172575507">
    <w:abstractNumId w:val="47"/>
  </w:num>
  <w:num w:numId="17" w16cid:durableId="1045565260">
    <w:abstractNumId w:val="45"/>
  </w:num>
  <w:num w:numId="18" w16cid:durableId="134224124">
    <w:abstractNumId w:val="44"/>
  </w:num>
  <w:num w:numId="19" w16cid:durableId="1459493326">
    <w:abstractNumId w:val="58"/>
  </w:num>
  <w:num w:numId="20" w16cid:durableId="1829902598">
    <w:abstractNumId w:val="41"/>
  </w:num>
  <w:num w:numId="21" w16cid:durableId="1149709086">
    <w:abstractNumId w:val="37"/>
  </w:num>
  <w:num w:numId="22" w16cid:durableId="662661966">
    <w:abstractNumId w:val="38"/>
  </w:num>
  <w:num w:numId="23" w16cid:durableId="1399590505">
    <w:abstractNumId w:val="46"/>
  </w:num>
  <w:num w:numId="24" w16cid:durableId="2038696968">
    <w:abstractNumId w:val="24"/>
  </w:num>
  <w:num w:numId="25" w16cid:durableId="755516937">
    <w:abstractNumId w:val="43"/>
  </w:num>
  <w:num w:numId="26" w16cid:durableId="1818523141">
    <w:abstractNumId w:val="27"/>
  </w:num>
  <w:num w:numId="27" w16cid:durableId="638463559">
    <w:abstractNumId w:val="55"/>
  </w:num>
  <w:num w:numId="28" w16cid:durableId="1468863311">
    <w:abstractNumId w:val="28"/>
  </w:num>
  <w:num w:numId="29" w16cid:durableId="1758211933">
    <w:abstractNumId w:val="1"/>
  </w:num>
  <w:num w:numId="30" w16cid:durableId="1355037294">
    <w:abstractNumId w:val="0"/>
  </w:num>
  <w:num w:numId="31" w16cid:durableId="1278951321">
    <w:abstractNumId w:val="22"/>
  </w:num>
  <w:num w:numId="32" w16cid:durableId="175582515">
    <w:abstractNumId w:val="16"/>
  </w:num>
  <w:num w:numId="33" w16cid:durableId="690565557">
    <w:abstractNumId w:val="36"/>
  </w:num>
  <w:num w:numId="34" w16cid:durableId="765807444">
    <w:abstractNumId w:val="30"/>
  </w:num>
  <w:num w:numId="35" w16cid:durableId="902256726">
    <w:abstractNumId w:val="18"/>
  </w:num>
  <w:num w:numId="36" w16cid:durableId="1886717671">
    <w:abstractNumId w:val="31"/>
  </w:num>
  <w:num w:numId="37" w16cid:durableId="582109601">
    <w:abstractNumId w:val="17"/>
  </w:num>
  <w:num w:numId="38" w16cid:durableId="1997025406">
    <w:abstractNumId w:val="51"/>
  </w:num>
  <w:num w:numId="39" w16cid:durableId="599993536">
    <w:abstractNumId w:val="14"/>
  </w:num>
  <w:num w:numId="40" w16cid:durableId="308633723">
    <w:abstractNumId w:val="54"/>
  </w:num>
  <w:num w:numId="41" w16cid:durableId="1825854225">
    <w:abstractNumId w:val="29"/>
  </w:num>
  <w:num w:numId="42" w16cid:durableId="313490505">
    <w:abstractNumId w:val="52"/>
  </w:num>
  <w:num w:numId="43" w16cid:durableId="1923181211">
    <w:abstractNumId w:val="50"/>
  </w:num>
  <w:num w:numId="44" w16cid:durableId="1698770939">
    <w:abstractNumId w:val="26"/>
  </w:num>
  <w:num w:numId="45" w16cid:durableId="1782414833">
    <w:abstractNumId w:val="56"/>
  </w:num>
  <w:num w:numId="46" w16cid:durableId="152185355">
    <w:abstractNumId w:val="39"/>
  </w:num>
  <w:num w:numId="47" w16cid:durableId="9531307">
    <w:abstractNumId w:val="23"/>
  </w:num>
  <w:num w:numId="48" w16cid:durableId="2046904425">
    <w:abstractNumId w:val="25"/>
  </w:num>
  <w:num w:numId="49" w16cid:durableId="383601440">
    <w:abstractNumId w:val="3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WNvJbesGWsxoP45wk9oBhsYNcclL8qXSADhh5XGE2A9Bnxufg0C0NmLNw2GcK5U3wANN1/hoLXcAv5dnyD7Ttw==" w:salt="xxYSNvxvFcD4+X+wTCwJ+g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2E61"/>
    <w:rsid w:val="00003A41"/>
    <w:rsid w:val="0000490A"/>
    <w:rsid w:val="00004976"/>
    <w:rsid w:val="00005E1E"/>
    <w:rsid w:val="00010866"/>
    <w:rsid w:val="00011B16"/>
    <w:rsid w:val="00011BD3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5FB4"/>
    <w:rsid w:val="0004795D"/>
    <w:rsid w:val="000546B5"/>
    <w:rsid w:val="00054BEC"/>
    <w:rsid w:val="000558E3"/>
    <w:rsid w:val="0005642D"/>
    <w:rsid w:val="000622EE"/>
    <w:rsid w:val="00062823"/>
    <w:rsid w:val="00062936"/>
    <w:rsid w:val="00067FB4"/>
    <w:rsid w:val="00070266"/>
    <w:rsid w:val="00073307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C799E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76F5C"/>
    <w:rsid w:val="001808C4"/>
    <w:rsid w:val="00180CCD"/>
    <w:rsid w:val="001817B0"/>
    <w:rsid w:val="00181AF5"/>
    <w:rsid w:val="00183FBF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0ADD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57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6481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0DDE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2E93"/>
    <w:rsid w:val="002E36F8"/>
    <w:rsid w:val="002F327F"/>
    <w:rsid w:val="002F5107"/>
    <w:rsid w:val="002F627C"/>
    <w:rsid w:val="002F6D01"/>
    <w:rsid w:val="0030075D"/>
    <w:rsid w:val="00301683"/>
    <w:rsid w:val="00306E61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0C8A"/>
    <w:rsid w:val="00341901"/>
    <w:rsid w:val="00342E37"/>
    <w:rsid w:val="00346232"/>
    <w:rsid w:val="00351BC7"/>
    <w:rsid w:val="00353D9C"/>
    <w:rsid w:val="0035408E"/>
    <w:rsid w:val="0036230F"/>
    <w:rsid w:val="00362D8D"/>
    <w:rsid w:val="0036590B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1DF1"/>
    <w:rsid w:val="00483374"/>
    <w:rsid w:val="004863C0"/>
    <w:rsid w:val="004875D7"/>
    <w:rsid w:val="004929B7"/>
    <w:rsid w:val="0049403C"/>
    <w:rsid w:val="00494C13"/>
    <w:rsid w:val="00496090"/>
    <w:rsid w:val="004960EC"/>
    <w:rsid w:val="004978AD"/>
    <w:rsid w:val="004A1155"/>
    <w:rsid w:val="004A14E6"/>
    <w:rsid w:val="004A28AA"/>
    <w:rsid w:val="004A3031"/>
    <w:rsid w:val="004A5D58"/>
    <w:rsid w:val="004A6F90"/>
    <w:rsid w:val="004B36F5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17260"/>
    <w:rsid w:val="00521277"/>
    <w:rsid w:val="00523DBF"/>
    <w:rsid w:val="005264B3"/>
    <w:rsid w:val="00530261"/>
    <w:rsid w:val="00530B6B"/>
    <w:rsid w:val="00536C22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0700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01E2"/>
    <w:rsid w:val="00644EFF"/>
    <w:rsid w:val="0064584B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3756"/>
    <w:rsid w:val="0084650E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25"/>
    <w:rsid w:val="008D706F"/>
    <w:rsid w:val="008D7ACF"/>
    <w:rsid w:val="008E05D8"/>
    <w:rsid w:val="008E0798"/>
    <w:rsid w:val="008E1D63"/>
    <w:rsid w:val="008E37F4"/>
    <w:rsid w:val="008E4438"/>
    <w:rsid w:val="008E4799"/>
    <w:rsid w:val="008E5745"/>
    <w:rsid w:val="008F04FC"/>
    <w:rsid w:val="008F63B0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97EED"/>
    <w:rsid w:val="009A37B9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3A00"/>
    <w:rsid w:val="009F6267"/>
    <w:rsid w:val="00A00D01"/>
    <w:rsid w:val="00A13D08"/>
    <w:rsid w:val="00A15FE6"/>
    <w:rsid w:val="00A23521"/>
    <w:rsid w:val="00A2478B"/>
    <w:rsid w:val="00A25D71"/>
    <w:rsid w:val="00A26CE9"/>
    <w:rsid w:val="00A315D1"/>
    <w:rsid w:val="00A32286"/>
    <w:rsid w:val="00A323DF"/>
    <w:rsid w:val="00A32978"/>
    <w:rsid w:val="00A33CFD"/>
    <w:rsid w:val="00A37EA9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E6DFD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5DA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098A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33CD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3ADF"/>
    <w:rsid w:val="00C54A5D"/>
    <w:rsid w:val="00C56B33"/>
    <w:rsid w:val="00C606B4"/>
    <w:rsid w:val="00C627E1"/>
    <w:rsid w:val="00C637DF"/>
    <w:rsid w:val="00C63C42"/>
    <w:rsid w:val="00C65C8F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A66FF"/>
    <w:rsid w:val="00CA7768"/>
    <w:rsid w:val="00CB4C3A"/>
    <w:rsid w:val="00CB6CB0"/>
    <w:rsid w:val="00CB6FF2"/>
    <w:rsid w:val="00CB7F50"/>
    <w:rsid w:val="00CC30AE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9CD"/>
    <w:rsid w:val="00DA7D35"/>
    <w:rsid w:val="00DB2814"/>
    <w:rsid w:val="00DB7F7B"/>
    <w:rsid w:val="00DC097F"/>
    <w:rsid w:val="00DC16BB"/>
    <w:rsid w:val="00DC21DC"/>
    <w:rsid w:val="00DC5CE7"/>
    <w:rsid w:val="00DC6792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DF7217"/>
    <w:rsid w:val="00E0574F"/>
    <w:rsid w:val="00E07CB2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764BE"/>
    <w:rsid w:val="00E8198C"/>
    <w:rsid w:val="00E869E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3B84"/>
    <w:rsid w:val="00EC405C"/>
    <w:rsid w:val="00EC427E"/>
    <w:rsid w:val="00EC7DB0"/>
    <w:rsid w:val="00ED2347"/>
    <w:rsid w:val="00ED3090"/>
    <w:rsid w:val="00EE2534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3393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0150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559E8"/>
    <w:rsid w:val="00F63D44"/>
    <w:rsid w:val="00F7051D"/>
    <w:rsid w:val="00F712B4"/>
    <w:rsid w:val="00F73AEE"/>
    <w:rsid w:val="00F82CD4"/>
    <w:rsid w:val="00F84946"/>
    <w:rsid w:val="00F85206"/>
    <w:rsid w:val="00F858CF"/>
    <w:rsid w:val="00F95516"/>
    <w:rsid w:val="00F96D1A"/>
    <w:rsid w:val="00F9734C"/>
    <w:rsid w:val="00F978D8"/>
    <w:rsid w:val="00FA1600"/>
    <w:rsid w:val="00FA3350"/>
    <w:rsid w:val="00FA79D3"/>
    <w:rsid w:val="00FB2127"/>
    <w:rsid w:val="00FB57D5"/>
    <w:rsid w:val="00FB6A08"/>
    <w:rsid w:val="00FB6B41"/>
    <w:rsid w:val="00FC0474"/>
    <w:rsid w:val="00FC0D76"/>
    <w:rsid w:val="00FC244F"/>
    <w:rsid w:val="00FC5E26"/>
    <w:rsid w:val="00FD0E4C"/>
    <w:rsid w:val="00FD2FC3"/>
    <w:rsid w:val="00FD33BC"/>
    <w:rsid w:val="00FD3799"/>
    <w:rsid w:val="00FD5919"/>
    <w:rsid w:val="00FE17DF"/>
    <w:rsid w:val="00FE65F7"/>
    <w:rsid w:val="00FF2879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9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30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3</Pages>
  <Words>1054</Words>
  <Characters>6328</Characters>
  <Application>Microsoft Office Word</Application>
  <DocSecurity>8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980</cp:revision>
  <cp:lastPrinted>2019-04-30T11:10:00Z</cp:lastPrinted>
  <dcterms:created xsi:type="dcterms:W3CDTF">2022-08-12T10:48:00Z</dcterms:created>
  <dcterms:modified xsi:type="dcterms:W3CDTF">2026-10-06T06:12:00Z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