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4E1FFB76" w14:textId="77777777" w:rsidR="00972444" w:rsidRDefault="00972444" w:rsidP="002A7703">
      <w:pPr>
        <w:pStyle w:val="Bezodstpw"/>
        <w:rPr>
          <w:rFonts w:ascii="Arial Narrow" w:hAnsi="Arial Narrow"/>
          <w:b/>
          <w:sz w:val="28"/>
          <w:szCs w:val="28"/>
        </w:rPr>
      </w:pPr>
    </w:p>
    <w:p w14:paraId="360B4A3A" w14:textId="77777777" w:rsidR="00972444" w:rsidRPr="002A7703" w:rsidRDefault="00972444" w:rsidP="002A7703">
      <w:pPr>
        <w:pStyle w:val="Bezodstpw"/>
        <w:rPr>
          <w:rFonts w:ascii="Arial Narrow" w:hAnsi="Arial Narrow"/>
          <w:b/>
          <w:sz w:val="28"/>
          <w:szCs w:val="28"/>
        </w:rPr>
      </w:pPr>
    </w:p>
    <w:p w14:paraId="1DB89857" w14:textId="48A7B76B" w:rsidR="00972444" w:rsidRPr="00325788" w:rsidRDefault="00972444" w:rsidP="00325788">
      <w:pPr>
        <w:pStyle w:val="Bezodstpw"/>
        <w:jc w:val="center"/>
        <w:rPr>
          <w:rFonts w:ascii="Arial Narrow" w:eastAsia="Times New Roman" w:hAnsi="Arial Narrow" w:cs="Arial"/>
          <w:b/>
          <w:bCs/>
          <w:color w:val="FF0000"/>
          <w:kern w:val="1"/>
          <w:sz w:val="32"/>
          <w:szCs w:val="32"/>
          <w:lang w:eastAsia="ar-SA"/>
        </w:rPr>
      </w:pPr>
      <w:bookmarkStart w:id="0" w:name="_Hlk135202945"/>
      <w:r w:rsidRPr="00972444">
        <w:rPr>
          <w:rFonts w:ascii="Arial Narrow" w:eastAsia="Times New Roman" w:hAnsi="Arial Narrow" w:cs="Arial"/>
          <w:b/>
          <w:bCs/>
          <w:color w:val="FF0000"/>
          <w:kern w:val="1"/>
          <w:sz w:val="32"/>
          <w:szCs w:val="32"/>
          <w:lang w:eastAsia="ar-SA"/>
        </w:rPr>
        <w:t>Praktyczny aspekt zatrudniania cudzoziemców.</w:t>
      </w:r>
      <w:bookmarkEnd w:id="0"/>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7D731382" w14:textId="77777777" w:rsidTr="00F63D44">
        <w:tc>
          <w:tcPr>
            <w:tcW w:w="1445" w:type="pct"/>
          </w:tcPr>
          <w:p w14:paraId="0E61C55F" w14:textId="635C9A1D" w:rsidR="00EE52DB" w:rsidRPr="00EE52DB" w:rsidRDefault="009D7543" w:rsidP="00EE52DB">
            <w:pPr>
              <w:pStyle w:val="Tekstpodstawowy"/>
              <w:jc w:val="center"/>
              <w:rPr>
                <w:rFonts w:ascii="Arial Narrow" w:hAnsi="Arial Narrow" w:cs="Times New Roman"/>
                <w:b/>
                <w:sz w:val="24"/>
                <w:szCs w:val="24"/>
              </w:rPr>
            </w:pPr>
            <w:r>
              <w:rPr>
                <w:rFonts w:ascii="Arial Narrow" w:hAnsi="Arial Narrow" w:cs="Times New Roman"/>
                <w:b/>
                <w:sz w:val="24"/>
                <w:szCs w:val="24"/>
              </w:rPr>
              <w:t>16</w:t>
            </w:r>
            <w:r w:rsidR="000A55DF">
              <w:rPr>
                <w:rFonts w:ascii="Arial Narrow" w:hAnsi="Arial Narrow" w:cs="Times New Roman"/>
                <w:b/>
                <w:sz w:val="24"/>
                <w:szCs w:val="24"/>
              </w:rPr>
              <w:t>.</w:t>
            </w:r>
            <w:r w:rsidR="003D1723">
              <w:rPr>
                <w:rFonts w:ascii="Arial Narrow" w:hAnsi="Arial Narrow" w:cs="Times New Roman"/>
                <w:b/>
                <w:sz w:val="24"/>
                <w:szCs w:val="24"/>
              </w:rPr>
              <w:t>0</w:t>
            </w:r>
            <w:r>
              <w:rPr>
                <w:rFonts w:ascii="Arial Narrow" w:hAnsi="Arial Narrow" w:cs="Times New Roman"/>
                <w:b/>
                <w:sz w:val="24"/>
                <w:szCs w:val="24"/>
              </w:rPr>
              <w:t>6</w:t>
            </w:r>
            <w:r w:rsidR="000A55DF">
              <w:rPr>
                <w:rFonts w:ascii="Arial Narrow" w:hAnsi="Arial Narrow" w:cs="Times New Roman"/>
                <w:b/>
                <w:sz w:val="24"/>
                <w:szCs w:val="24"/>
              </w:rPr>
              <w:t>.202</w:t>
            </w:r>
            <w:r w:rsidR="003D1723">
              <w:rPr>
                <w:rFonts w:ascii="Arial Narrow" w:hAnsi="Arial Narrow" w:cs="Times New Roman"/>
                <w:b/>
                <w:sz w:val="24"/>
                <w:szCs w:val="24"/>
              </w:rPr>
              <w:t>3</w:t>
            </w:r>
            <w:r w:rsidR="00EE52DB">
              <w:rPr>
                <w:rFonts w:ascii="Arial Narrow" w:hAnsi="Arial Narrow" w:cs="Times New Roman"/>
                <w:b/>
                <w:sz w:val="24"/>
                <w:szCs w:val="24"/>
              </w:rPr>
              <w:t xml:space="preserve"> </w:t>
            </w:r>
          </w:p>
        </w:tc>
        <w:tc>
          <w:tcPr>
            <w:tcW w:w="26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1956185474" w:edGrp="everyone"/>
            <w:permEnd w:id="1956185474"/>
          </w:p>
        </w:tc>
        <w:tc>
          <w:tcPr>
            <w:tcW w:w="1182" w:type="pct"/>
          </w:tcPr>
          <w:p w14:paraId="69288A61" w14:textId="0C16C19B"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9.00-13.00</w:t>
            </w:r>
          </w:p>
        </w:tc>
        <w:tc>
          <w:tcPr>
            <w:tcW w:w="2108" w:type="pct"/>
            <w:tcBorders>
              <w:right w:val="single" w:sz="4" w:space="0" w:color="auto"/>
            </w:tcBorders>
          </w:tcPr>
          <w:p w14:paraId="53519FFA" w14:textId="4EBB8E8C" w:rsidR="00EE52DB" w:rsidRPr="00EE52DB" w:rsidRDefault="000A55DF"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w:t>
            </w:r>
            <w:r w:rsidR="00D677DE">
              <w:rPr>
                <w:rFonts w:ascii="Arial Narrow" w:hAnsi="Arial Narrow" w:cs="Times New Roman"/>
                <w:b/>
                <w:sz w:val="24"/>
                <w:szCs w:val="24"/>
              </w:rPr>
              <w:t>dra Kędzior</w:t>
            </w:r>
          </w:p>
        </w:tc>
      </w:tr>
      <w:tr w:rsidR="00CB0848" w:rsidRPr="00EE52DB" w14:paraId="4FA7FC75" w14:textId="77777777" w:rsidTr="00F63D44">
        <w:tc>
          <w:tcPr>
            <w:tcW w:w="1445" w:type="pct"/>
          </w:tcPr>
          <w:p w14:paraId="03590A19" w14:textId="7C5F376C" w:rsidR="00CB0848" w:rsidRDefault="009D7543" w:rsidP="00EE52DB">
            <w:pPr>
              <w:pStyle w:val="Tekstpodstawowy"/>
              <w:jc w:val="center"/>
              <w:rPr>
                <w:rFonts w:ascii="Arial Narrow" w:hAnsi="Arial Narrow" w:cs="Times New Roman"/>
                <w:b/>
                <w:sz w:val="24"/>
                <w:szCs w:val="24"/>
              </w:rPr>
            </w:pPr>
            <w:r>
              <w:rPr>
                <w:rFonts w:ascii="Arial Narrow" w:hAnsi="Arial Narrow" w:cs="Times New Roman"/>
                <w:b/>
                <w:sz w:val="24"/>
                <w:szCs w:val="24"/>
              </w:rPr>
              <w:t>04.07.2023</w:t>
            </w:r>
          </w:p>
        </w:tc>
        <w:tc>
          <w:tcPr>
            <w:tcW w:w="265" w:type="pct"/>
          </w:tcPr>
          <w:p w14:paraId="09E52126" w14:textId="77777777" w:rsidR="00CB0848" w:rsidRPr="00EE52DB" w:rsidRDefault="00CB0848" w:rsidP="00EE52DB">
            <w:pPr>
              <w:pStyle w:val="Tekstpodstawowy"/>
              <w:jc w:val="center"/>
              <w:rPr>
                <w:rFonts w:ascii="Arial Narrow" w:hAnsi="Arial Narrow" w:cs="Times New Roman"/>
                <w:b/>
                <w:sz w:val="24"/>
                <w:szCs w:val="24"/>
              </w:rPr>
            </w:pPr>
            <w:permStart w:id="311038840" w:edGrp="everyone"/>
            <w:permEnd w:id="311038840"/>
          </w:p>
        </w:tc>
        <w:tc>
          <w:tcPr>
            <w:tcW w:w="1182" w:type="pct"/>
          </w:tcPr>
          <w:p w14:paraId="36356DE5" w14:textId="6449EABC" w:rsidR="00CB0848" w:rsidRPr="000A55DF" w:rsidRDefault="009D7543" w:rsidP="00EE52DB">
            <w:pPr>
              <w:pStyle w:val="Tekstpodstawowy"/>
              <w:jc w:val="center"/>
              <w:rPr>
                <w:rFonts w:ascii="Arial Narrow" w:hAnsi="Arial Narrow" w:cs="Times New Roman"/>
                <w:b/>
              </w:rPr>
            </w:pPr>
            <w:r w:rsidRPr="000A55DF">
              <w:rPr>
                <w:rFonts w:ascii="Arial Narrow" w:hAnsi="Arial Narrow" w:cs="Times New Roman"/>
                <w:b/>
              </w:rPr>
              <w:t>9.00-13.00</w:t>
            </w:r>
          </w:p>
        </w:tc>
        <w:tc>
          <w:tcPr>
            <w:tcW w:w="2108" w:type="pct"/>
            <w:tcBorders>
              <w:right w:val="single" w:sz="4" w:space="0" w:color="auto"/>
            </w:tcBorders>
          </w:tcPr>
          <w:p w14:paraId="3AC5C1C9" w14:textId="5C77583A" w:rsidR="00CB0848" w:rsidRPr="00EE52DB" w:rsidRDefault="009D7543"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w:t>
            </w:r>
            <w:r>
              <w:rPr>
                <w:rFonts w:ascii="Arial Narrow" w:hAnsi="Arial Narrow" w:cs="Times New Roman"/>
                <w:b/>
                <w:sz w:val="24"/>
                <w:szCs w:val="24"/>
              </w:rPr>
              <w:t>dra Kędzior</w:t>
            </w:r>
          </w:p>
        </w:tc>
      </w:tr>
      <w:tr w:rsidR="009D7543" w:rsidRPr="00EE52DB" w14:paraId="2A0B0A8D" w14:textId="77777777" w:rsidTr="00F63D44">
        <w:tc>
          <w:tcPr>
            <w:tcW w:w="1445" w:type="pct"/>
          </w:tcPr>
          <w:p w14:paraId="4B6F2EE9" w14:textId="2DD4192E" w:rsidR="009D7543" w:rsidRDefault="009D7543" w:rsidP="00EE52DB">
            <w:pPr>
              <w:pStyle w:val="Tekstpodstawowy"/>
              <w:jc w:val="center"/>
              <w:rPr>
                <w:rFonts w:ascii="Arial Narrow" w:hAnsi="Arial Narrow" w:cs="Times New Roman"/>
                <w:b/>
                <w:sz w:val="24"/>
                <w:szCs w:val="24"/>
              </w:rPr>
            </w:pPr>
            <w:r>
              <w:rPr>
                <w:rFonts w:ascii="Arial Narrow" w:hAnsi="Arial Narrow" w:cs="Times New Roman"/>
                <w:b/>
                <w:sz w:val="24"/>
                <w:szCs w:val="24"/>
              </w:rPr>
              <w:t>14.07.2023</w:t>
            </w:r>
          </w:p>
        </w:tc>
        <w:tc>
          <w:tcPr>
            <w:tcW w:w="265" w:type="pct"/>
          </w:tcPr>
          <w:p w14:paraId="03677877" w14:textId="77777777" w:rsidR="009D7543" w:rsidRPr="00EE52DB" w:rsidRDefault="009D7543" w:rsidP="00EE52DB">
            <w:pPr>
              <w:pStyle w:val="Tekstpodstawowy"/>
              <w:jc w:val="center"/>
              <w:rPr>
                <w:rFonts w:ascii="Arial Narrow" w:hAnsi="Arial Narrow" w:cs="Times New Roman"/>
                <w:b/>
                <w:sz w:val="24"/>
                <w:szCs w:val="24"/>
              </w:rPr>
            </w:pPr>
            <w:permStart w:id="1776844123" w:edGrp="everyone"/>
            <w:permEnd w:id="1776844123"/>
          </w:p>
        </w:tc>
        <w:tc>
          <w:tcPr>
            <w:tcW w:w="1182" w:type="pct"/>
          </w:tcPr>
          <w:p w14:paraId="33851C36" w14:textId="02BF219E" w:rsidR="009D7543" w:rsidRPr="000A55DF" w:rsidRDefault="009D7543" w:rsidP="00EE52DB">
            <w:pPr>
              <w:pStyle w:val="Tekstpodstawowy"/>
              <w:jc w:val="center"/>
              <w:rPr>
                <w:rFonts w:ascii="Arial Narrow" w:hAnsi="Arial Narrow" w:cs="Times New Roman"/>
                <w:b/>
              </w:rPr>
            </w:pPr>
            <w:r w:rsidRPr="000A55DF">
              <w:rPr>
                <w:rFonts w:ascii="Arial Narrow" w:hAnsi="Arial Narrow" w:cs="Times New Roman"/>
                <w:b/>
              </w:rPr>
              <w:t>9.00-13.00</w:t>
            </w:r>
          </w:p>
        </w:tc>
        <w:tc>
          <w:tcPr>
            <w:tcW w:w="2108" w:type="pct"/>
            <w:tcBorders>
              <w:right w:val="single" w:sz="4" w:space="0" w:color="auto"/>
            </w:tcBorders>
          </w:tcPr>
          <w:p w14:paraId="14981930" w14:textId="3C0C84AE" w:rsidR="009D7543" w:rsidRPr="00EE52DB" w:rsidRDefault="009D7543"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w:t>
            </w:r>
            <w:r>
              <w:rPr>
                <w:rFonts w:ascii="Arial Narrow" w:hAnsi="Arial Narrow" w:cs="Times New Roman"/>
                <w:b/>
                <w:sz w:val="24"/>
                <w:szCs w:val="24"/>
              </w:rPr>
              <w:t>dra Kędzior</w:t>
            </w:r>
          </w:p>
        </w:tc>
      </w:tr>
    </w:tbl>
    <w:p w14:paraId="1FBAAF2A" w14:textId="77777777" w:rsidR="00D67D83"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2A37651" w14:textId="5F2168B4" w:rsidR="0035408E" w:rsidRPr="00884073" w:rsidRDefault="0035408E" w:rsidP="0035408E">
      <w:pPr>
        <w:pStyle w:val="Tekstpodstawowy"/>
        <w:rPr>
          <w:rFonts w:ascii="Arial Narrow" w:hAnsi="Arial Narrow" w:cs="Times New Roman"/>
          <w:bCs/>
          <w:szCs w:val="20"/>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972444">
        <w:rPr>
          <w:rFonts w:ascii="Arial Narrow" w:hAnsi="Arial Narrow" w:cs="Times New Roman"/>
          <w:b/>
          <w:sz w:val="22"/>
        </w:rPr>
        <w:t>39</w:t>
      </w:r>
      <w:r w:rsidR="00D33FB6">
        <w:rPr>
          <w:rFonts w:ascii="Arial Narrow" w:hAnsi="Arial Narrow" w:cs="Times New Roman"/>
          <w:b/>
          <w:sz w:val="22"/>
        </w:rPr>
        <w:t>0</w:t>
      </w:r>
      <w:r w:rsidRPr="002A7703">
        <w:rPr>
          <w:rFonts w:ascii="Arial Narrow" w:hAnsi="Arial Narrow" w:cs="Times New Roman"/>
          <w:b/>
          <w:sz w:val="22"/>
        </w:rPr>
        <w:t xml:space="preserve">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w:t>
      </w:r>
      <w:r w:rsidR="003F4276" w:rsidRPr="00BC5A0F">
        <w:rPr>
          <w:rFonts w:ascii="Arial Narrow" w:hAnsi="Arial Narrow" w:cs="Times New Roman"/>
          <w:b/>
          <w:szCs w:val="20"/>
        </w:rPr>
        <w:t xml:space="preserve"> szkoleniowe i certyfikat </w:t>
      </w:r>
      <w:r w:rsidRPr="00BC5A0F">
        <w:rPr>
          <w:rFonts w:ascii="Arial Narrow" w:hAnsi="Arial Narrow" w:cs="Times New Roman"/>
          <w:b/>
          <w:szCs w:val="20"/>
        </w:rPr>
        <w:t xml:space="preserve"> w formie elektronicznej</w:t>
      </w:r>
    </w:p>
    <w:p w14:paraId="0CD6E9AD" w14:textId="77777777" w:rsidR="00CB0848" w:rsidRDefault="0035408E" w:rsidP="00014628">
      <w:pPr>
        <w:jc w:val="both"/>
        <w:rPr>
          <w:rFonts w:ascii="Arial Narrow" w:hAnsi="Arial Narrow"/>
          <w:b/>
          <w:color w:val="FF0000"/>
          <w:sz w:val="24"/>
          <w:szCs w:val="24"/>
        </w:rPr>
      </w:pPr>
      <w:bookmarkStart w:id="1" w:name="_Hlk28506281"/>
      <w:r w:rsidRPr="00EE52DB">
        <w:rPr>
          <w:rFonts w:ascii="Arial Narrow" w:hAnsi="Arial Narrow"/>
          <w:b/>
          <w:color w:val="FF0000"/>
          <w:sz w:val="24"/>
          <w:szCs w:val="24"/>
        </w:rPr>
        <w:br/>
      </w:r>
    </w:p>
    <w:p w14:paraId="5F011B94" w14:textId="44ECB0A9" w:rsidR="00B232A0" w:rsidRPr="00CB0848" w:rsidRDefault="00EF1667" w:rsidP="00CB0848">
      <w:pPr>
        <w:jc w:val="both"/>
        <w:rPr>
          <w:rFonts w:ascii="Arial Narrow" w:hAnsi="Arial Narrow"/>
          <w:b/>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CB0848" w:rsidRPr="00CB0848">
        <w:rPr>
          <w:b/>
          <w:color w:val="FF0000"/>
        </w:rPr>
        <w:t>Aleksandra Kędzior</w:t>
      </w:r>
      <w:r w:rsidR="00CB0848">
        <w:t xml:space="preserve">-  </w:t>
      </w:r>
      <w:r w:rsidR="00CB0848" w:rsidRPr="00CB0848">
        <w:rPr>
          <w:rFonts w:ascii="Arial Narrow" w:hAnsi="Arial Narrow"/>
          <w:sz w:val="20"/>
          <w:szCs w:val="20"/>
        </w:rPr>
        <w:t>prawnik, wieloletni doradca  i praktyk  z zakresu procedur związanych z cudzoziemcami w Urzędzie Wojewódzkim. Szanowany ekspert w zakresie  legalizacji pobytu cudzoziemców i pracy na terytorium RP.  Zajmuje się również udzielaniem porad prawnych (w języku polskim i angielskim) oraz sporządzaniem pism procesowych cudzoziemcom - związanych z ich osiedlaniem się, podjęciem pracy, wynajmem nieruchomości, prowadzeniem działalności gospodarczej. Szanowany wieloletni wykładowca akademicki, który potrafi przekazać swoją wiedzę i doświadczenie w sposób bardzo przejrzysty i praktyczny.</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982938843" w:edGrp="everyone"/>
            <w:permEnd w:id="98293884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060649634" w:edGrp="everyone"/>
            <w:permEnd w:id="206064963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43145972" w:edGrp="everyone"/>
            <w:permEnd w:id="1643145972"/>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937004876" w:edGrp="everyone"/>
            <w:permEnd w:id="1937004876"/>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2080850841" w:edGrp="everyone"/>
            <w:permEnd w:id="208085084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953289709" w:edGrp="everyone"/>
            <w:permEnd w:id="95328970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7D4B1A2C"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w:t>
      </w:r>
      <w:r w:rsidR="0082136B">
        <w:rPr>
          <w:rFonts w:ascii="Arial Narrow" w:hAnsi="Arial Narrow" w:cs="Arial"/>
          <w:sz w:val="20"/>
          <w:szCs w:val="20"/>
        </w:rPr>
        <w:t>ny adres e-</w:t>
      </w:r>
      <w:r w:rsidRPr="008D7ACF">
        <w:rPr>
          <w:rFonts w:ascii="Arial Narrow" w:hAnsi="Arial Narrow" w:cs="Arial"/>
          <w:sz w:val="20"/>
          <w:szCs w:val="20"/>
        </w:rPr>
        <w:t>mail</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9745C54"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sidR="0082136B">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sidR="0082136B">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262357486" w:edGrp="everyone"/>
                            <w:permEnd w:id="1262357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262357486" w:edGrp="everyone"/>
                      <w:permEnd w:id="126235748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534316232" w:edGrp="everyone"/>
            <w:permEnd w:id="5343162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572757816" w:edGrp="everyone"/>
            <w:permEnd w:id="1572757816"/>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65512800" w:edGrp="everyone"/>
            <w:permEnd w:id="1865512800"/>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page" w:tblpX="7396" w:tblpY="99"/>
        <w:tblW w:w="0" w:type="auto"/>
        <w:tblLook w:val="04A0" w:firstRow="1" w:lastRow="0" w:firstColumn="1" w:lastColumn="0" w:noHBand="0" w:noVBand="1"/>
      </w:tblPr>
      <w:tblGrid>
        <w:gridCol w:w="3090"/>
      </w:tblGrid>
      <w:tr w:rsidR="00972444" w14:paraId="03C69D63" w14:textId="77777777" w:rsidTr="00972444">
        <w:trPr>
          <w:trHeight w:val="1124"/>
        </w:trPr>
        <w:tc>
          <w:tcPr>
            <w:tcW w:w="3090" w:type="dxa"/>
          </w:tcPr>
          <w:p w14:paraId="25A3A3C4" w14:textId="77777777" w:rsidR="00972444" w:rsidRPr="00510383" w:rsidRDefault="00972444" w:rsidP="00972444">
            <w:pPr>
              <w:jc w:val="center"/>
              <w:rPr>
                <w:rFonts w:ascii="Times New Roman" w:hAnsi="Times New Roman"/>
                <w:b/>
                <w:sz w:val="24"/>
                <w:szCs w:val="24"/>
              </w:rPr>
            </w:pPr>
            <w:r w:rsidRPr="00510383">
              <w:rPr>
                <w:rFonts w:ascii="Times New Roman" w:hAnsi="Times New Roman"/>
                <w:b/>
                <w:sz w:val="24"/>
                <w:szCs w:val="24"/>
              </w:rPr>
              <w:t>www.szkolenia-css.pl</w:t>
            </w:r>
          </w:p>
          <w:p w14:paraId="11CE5DEA" w14:textId="77777777" w:rsidR="00972444" w:rsidRPr="00510383" w:rsidRDefault="00972444" w:rsidP="00972444">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4F586F7" w14:textId="77777777" w:rsidR="00972444" w:rsidRDefault="00972444" w:rsidP="00972444">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4A478AF8" w14:textId="77777777" w:rsidR="00972444" w:rsidRDefault="00972444" w:rsidP="00972444">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5AB32BF" w14:textId="77777777" w:rsidR="00972444" w:rsidRDefault="00972444" w:rsidP="00972444">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277C606" w14:textId="77777777" w:rsidR="00972444"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3C6979AB" w14:textId="77777777" w:rsidR="00972444" w:rsidRDefault="00972444" w:rsidP="00810D1D">
      <w:pPr>
        <w:pStyle w:val="Bezodstpw"/>
        <w:rPr>
          <w:rFonts w:ascii="Times New Roman" w:hAnsi="Times New Roman"/>
          <w:b/>
          <w:sz w:val="24"/>
          <w:szCs w:val="24"/>
        </w:rPr>
      </w:pPr>
    </w:p>
    <w:p w14:paraId="405DFB06" w14:textId="77777777" w:rsidR="00972444" w:rsidRDefault="00972444" w:rsidP="00810D1D">
      <w:pPr>
        <w:pStyle w:val="Bezodstpw"/>
        <w:rPr>
          <w:rFonts w:ascii="Times New Roman" w:hAnsi="Times New Roman"/>
          <w:b/>
          <w:sz w:val="24"/>
          <w:szCs w:val="24"/>
        </w:rPr>
      </w:pPr>
    </w:p>
    <w:p w14:paraId="2C1553F0" w14:textId="77777777" w:rsidR="00972444" w:rsidRDefault="00972444" w:rsidP="00810D1D">
      <w:pPr>
        <w:pStyle w:val="Bezodstpw"/>
        <w:rPr>
          <w:rFonts w:ascii="Times New Roman" w:hAnsi="Times New Roman"/>
          <w:b/>
          <w:sz w:val="24"/>
          <w:szCs w:val="24"/>
        </w:rPr>
      </w:pPr>
    </w:p>
    <w:p w14:paraId="7E79A864" w14:textId="77777777" w:rsidR="00972444" w:rsidRDefault="00972444" w:rsidP="00810D1D">
      <w:pPr>
        <w:pStyle w:val="Bezodstpw"/>
        <w:rPr>
          <w:rFonts w:ascii="Times New Roman" w:hAnsi="Times New Roman"/>
          <w:b/>
          <w:sz w:val="24"/>
          <w:szCs w:val="24"/>
        </w:rPr>
      </w:pPr>
    </w:p>
    <w:p w14:paraId="1057FD24" w14:textId="77777777" w:rsidR="00972444" w:rsidRDefault="00972444" w:rsidP="00810D1D">
      <w:pPr>
        <w:pStyle w:val="Bezodstpw"/>
        <w:rPr>
          <w:rFonts w:ascii="Times New Roman" w:hAnsi="Times New Roman"/>
          <w:b/>
          <w:sz w:val="24"/>
          <w:szCs w:val="24"/>
        </w:rPr>
      </w:pPr>
    </w:p>
    <w:p w14:paraId="309EB9AE" w14:textId="77777777" w:rsidR="00972444" w:rsidRDefault="00972444" w:rsidP="00810D1D">
      <w:pPr>
        <w:pStyle w:val="Bezodstpw"/>
        <w:rPr>
          <w:rFonts w:ascii="Times New Roman" w:hAnsi="Times New Roman"/>
          <w:b/>
          <w:sz w:val="24"/>
          <w:szCs w:val="24"/>
        </w:rPr>
      </w:pPr>
    </w:p>
    <w:p w14:paraId="6AC7627C" w14:textId="3CE004B3" w:rsidR="00810D1D" w:rsidRDefault="00810D1D" w:rsidP="00972444">
      <w:pPr>
        <w:pStyle w:val="Bezodstpw"/>
        <w:jc w:val="center"/>
        <w:rPr>
          <w:rFonts w:ascii="Times New Roman" w:hAnsi="Times New Roman"/>
          <w:b/>
          <w:sz w:val="24"/>
          <w:szCs w:val="24"/>
        </w:rPr>
      </w:pPr>
      <w:r>
        <w:rPr>
          <w:rFonts w:ascii="Times New Roman" w:hAnsi="Times New Roman"/>
          <w:b/>
          <w:sz w:val="24"/>
          <w:szCs w:val="24"/>
        </w:rPr>
        <w:t>PROGRAM SZKOLENIA</w:t>
      </w:r>
    </w:p>
    <w:p w14:paraId="2C59914F" w14:textId="77777777" w:rsidR="00972444" w:rsidRDefault="00972444" w:rsidP="00972444">
      <w:pPr>
        <w:pStyle w:val="Bezodstpw"/>
        <w:jc w:val="center"/>
        <w:rPr>
          <w:rFonts w:ascii="Times New Roman" w:hAnsi="Times New Roman"/>
          <w:b/>
          <w:sz w:val="24"/>
          <w:szCs w:val="24"/>
        </w:rPr>
      </w:pPr>
    </w:p>
    <w:p w14:paraId="3C9F5F91" w14:textId="77777777" w:rsidR="00972444" w:rsidRDefault="00972444" w:rsidP="00972444">
      <w:pPr>
        <w:pStyle w:val="Bezodstpw"/>
        <w:jc w:val="center"/>
        <w:rPr>
          <w:rFonts w:ascii="Times New Roman" w:hAnsi="Times New Roman"/>
          <w:b/>
          <w:sz w:val="24"/>
          <w:szCs w:val="24"/>
        </w:rPr>
      </w:pPr>
    </w:p>
    <w:p w14:paraId="46B7D259" w14:textId="77777777" w:rsidR="00972444" w:rsidRPr="00972444" w:rsidRDefault="00972444" w:rsidP="00972444">
      <w:pPr>
        <w:pStyle w:val="Bezodstpw"/>
        <w:jc w:val="center"/>
        <w:rPr>
          <w:rFonts w:ascii="Arial Narrow" w:eastAsia="Times New Roman" w:hAnsi="Arial Narrow" w:cs="Arial"/>
          <w:b/>
          <w:bCs/>
          <w:color w:val="FF0000"/>
          <w:kern w:val="1"/>
          <w:sz w:val="32"/>
          <w:szCs w:val="32"/>
          <w:lang w:eastAsia="ar-SA"/>
        </w:rPr>
      </w:pPr>
      <w:r w:rsidRPr="00972444">
        <w:rPr>
          <w:rFonts w:ascii="Arial Narrow" w:eastAsia="Times New Roman" w:hAnsi="Arial Narrow" w:cs="Arial"/>
          <w:b/>
          <w:bCs/>
          <w:color w:val="FF0000"/>
          <w:kern w:val="1"/>
          <w:sz w:val="32"/>
          <w:szCs w:val="32"/>
          <w:lang w:eastAsia="ar-SA"/>
        </w:rPr>
        <w:t>Praktyczny aspekt zatrudniania cudzoziemców.</w:t>
      </w:r>
    </w:p>
    <w:p w14:paraId="3B51D29D" w14:textId="77777777" w:rsidR="00972444" w:rsidRDefault="00972444" w:rsidP="00972444">
      <w:pPr>
        <w:pStyle w:val="Bezodstpw"/>
        <w:jc w:val="center"/>
        <w:rPr>
          <w:rFonts w:ascii="Times New Roman" w:hAnsi="Times New Roman"/>
          <w:b/>
          <w:sz w:val="24"/>
          <w:szCs w:val="24"/>
        </w:rPr>
      </w:pPr>
    </w:p>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5A4320D1" w14:textId="77777777" w:rsidR="00972444" w:rsidRPr="005C48C8" w:rsidRDefault="00972444" w:rsidP="00972444">
      <w:pPr>
        <w:widowControl/>
        <w:numPr>
          <w:ilvl w:val="0"/>
          <w:numId w:val="42"/>
        </w:numPr>
        <w:suppressAutoHyphens w:val="0"/>
        <w:autoSpaceDN/>
        <w:spacing w:after="160" w:line="259" w:lineRule="auto"/>
        <w:jc w:val="both"/>
        <w:textAlignment w:val="auto"/>
      </w:pPr>
      <w:r w:rsidRPr="005C48C8">
        <w:rPr>
          <w:b/>
          <w:bCs/>
        </w:rPr>
        <w:t>Oświadczenia o powierzeniu wykonywania pracy cudzoziemcowi na terytorium Polski.</w:t>
      </w:r>
      <w:r>
        <w:rPr>
          <w:b/>
          <w:bCs/>
        </w:rPr>
        <w:t xml:space="preserve"> </w:t>
      </w:r>
      <w:r>
        <w:br/>
      </w:r>
    </w:p>
    <w:p w14:paraId="5C4EDC79" w14:textId="77777777" w:rsidR="00972444" w:rsidRPr="00A20A39" w:rsidRDefault="00972444" w:rsidP="00972444">
      <w:pPr>
        <w:widowControl/>
        <w:numPr>
          <w:ilvl w:val="0"/>
          <w:numId w:val="43"/>
        </w:numPr>
        <w:suppressAutoHyphens w:val="0"/>
        <w:autoSpaceDN/>
        <w:spacing w:after="160" w:line="259" w:lineRule="auto"/>
        <w:jc w:val="both"/>
        <w:textAlignment w:val="auto"/>
      </w:pPr>
      <w:r w:rsidRPr="005C48C8">
        <w:t>Państwa dla których oświadczenie jest dedykowane</w:t>
      </w:r>
      <w:r>
        <w:t xml:space="preserve"> </w:t>
      </w:r>
      <w:r w:rsidRPr="00A20A39">
        <w:t>(</w:t>
      </w:r>
      <w:r>
        <w:rPr>
          <w:bCs/>
        </w:rPr>
        <w:t>Armenia, Białoruś, Gruzja, Mołdawia lub Ukraina</w:t>
      </w:r>
      <w:r w:rsidRPr="00A20A39">
        <w:rPr>
          <w:bCs/>
        </w:rPr>
        <w:t>).</w:t>
      </w:r>
    </w:p>
    <w:p w14:paraId="586CF309" w14:textId="77777777" w:rsidR="00972444" w:rsidRPr="005C48C8" w:rsidRDefault="00972444" w:rsidP="00972444">
      <w:pPr>
        <w:widowControl/>
        <w:numPr>
          <w:ilvl w:val="0"/>
          <w:numId w:val="43"/>
        </w:numPr>
        <w:suppressAutoHyphens w:val="0"/>
        <w:autoSpaceDN/>
        <w:spacing w:after="160" w:line="259" w:lineRule="auto"/>
        <w:jc w:val="both"/>
        <w:textAlignment w:val="auto"/>
      </w:pPr>
      <w:r w:rsidRPr="005C48C8">
        <w:t xml:space="preserve">Procedura rejestracji oświadczenia- </w:t>
      </w:r>
      <w:r w:rsidRPr="005C48C8">
        <w:rPr>
          <w:color w:val="FF0000"/>
        </w:rPr>
        <w:t>praktyka</w:t>
      </w:r>
      <w:r>
        <w:rPr>
          <w:color w:val="FF0000"/>
        </w:rPr>
        <w:t>, wzory.</w:t>
      </w:r>
    </w:p>
    <w:p w14:paraId="66B47B61" w14:textId="77777777" w:rsidR="00972444" w:rsidRPr="005C48C8" w:rsidRDefault="00972444" w:rsidP="00972444">
      <w:pPr>
        <w:widowControl/>
        <w:numPr>
          <w:ilvl w:val="0"/>
          <w:numId w:val="43"/>
        </w:numPr>
        <w:suppressAutoHyphens w:val="0"/>
        <w:autoSpaceDN/>
        <w:spacing w:after="160" w:line="259" w:lineRule="auto"/>
        <w:jc w:val="both"/>
        <w:textAlignment w:val="auto"/>
      </w:pPr>
      <w:r w:rsidRPr="005C48C8">
        <w:t>Korzyści i ułatwienia dla pracownika i pracodawcy wynikające z posiadania oświadczenia.</w:t>
      </w:r>
    </w:p>
    <w:p w14:paraId="34EE33A5" w14:textId="77777777" w:rsidR="00972444" w:rsidRPr="005C48C8" w:rsidRDefault="00972444" w:rsidP="00972444">
      <w:pPr>
        <w:widowControl/>
        <w:numPr>
          <w:ilvl w:val="0"/>
          <w:numId w:val="43"/>
        </w:numPr>
        <w:suppressAutoHyphens w:val="0"/>
        <w:autoSpaceDN/>
        <w:spacing w:after="160" w:line="259" w:lineRule="auto"/>
        <w:jc w:val="both"/>
        <w:textAlignment w:val="auto"/>
      </w:pPr>
      <w:r w:rsidRPr="005C48C8">
        <w:t>Przesłanki do odmowy wpisu oświadczenia do ewidencji oświadczeń.</w:t>
      </w:r>
    </w:p>
    <w:p w14:paraId="31402100" w14:textId="77777777" w:rsidR="00972444" w:rsidRPr="005C48C8" w:rsidRDefault="00972444" w:rsidP="00972444">
      <w:pPr>
        <w:jc w:val="both"/>
      </w:pPr>
    </w:p>
    <w:p w14:paraId="043ED199" w14:textId="77777777" w:rsidR="00972444" w:rsidRPr="005C48C8" w:rsidRDefault="00972444" w:rsidP="00972444">
      <w:pPr>
        <w:widowControl/>
        <w:numPr>
          <w:ilvl w:val="0"/>
          <w:numId w:val="42"/>
        </w:numPr>
        <w:suppressAutoHyphens w:val="0"/>
        <w:autoSpaceDN/>
        <w:spacing w:after="160" w:line="259" w:lineRule="auto"/>
        <w:jc w:val="both"/>
        <w:textAlignment w:val="auto"/>
      </w:pPr>
      <w:r w:rsidRPr="005C48C8">
        <w:rPr>
          <w:b/>
          <w:bCs/>
        </w:rPr>
        <w:t>Procedura zezwoleń na pracę dla cudzoziemców spoza UE</w:t>
      </w:r>
      <w:r>
        <w:rPr>
          <w:b/>
          <w:bCs/>
        </w:rPr>
        <w:t>.</w:t>
      </w:r>
    </w:p>
    <w:p w14:paraId="78FB90D4" w14:textId="77777777" w:rsidR="00972444" w:rsidRPr="005C48C8" w:rsidRDefault="00972444" w:rsidP="00972444">
      <w:pPr>
        <w:jc w:val="both"/>
        <w:rPr>
          <w:color w:val="000000" w:themeColor="text1"/>
        </w:rPr>
      </w:pPr>
    </w:p>
    <w:p w14:paraId="65F00256" w14:textId="77777777" w:rsidR="00972444" w:rsidRPr="005C48C8" w:rsidRDefault="00972444" w:rsidP="00972444">
      <w:pPr>
        <w:widowControl/>
        <w:numPr>
          <w:ilvl w:val="0"/>
          <w:numId w:val="44"/>
        </w:numPr>
        <w:suppressAutoHyphens w:val="0"/>
        <w:autoSpaceDN/>
        <w:spacing w:after="160" w:line="259" w:lineRule="auto"/>
        <w:jc w:val="both"/>
        <w:textAlignment w:val="auto"/>
        <w:rPr>
          <w:color w:val="000000" w:themeColor="text1"/>
        </w:rPr>
      </w:pPr>
      <w:r w:rsidRPr="005C48C8">
        <w:rPr>
          <w:color w:val="000000" w:themeColor="text1"/>
        </w:rPr>
        <w:t>Typy zezwoleń na pracę.</w:t>
      </w:r>
    </w:p>
    <w:p w14:paraId="439677AE" w14:textId="77777777" w:rsidR="00972444" w:rsidRPr="005C48C8" w:rsidRDefault="00972444" w:rsidP="00972444">
      <w:pPr>
        <w:widowControl/>
        <w:numPr>
          <w:ilvl w:val="0"/>
          <w:numId w:val="44"/>
        </w:numPr>
        <w:suppressAutoHyphens w:val="0"/>
        <w:autoSpaceDN/>
        <w:spacing w:after="160" w:line="259" w:lineRule="auto"/>
        <w:jc w:val="both"/>
        <w:textAlignment w:val="auto"/>
        <w:rPr>
          <w:color w:val="000000" w:themeColor="text1"/>
        </w:rPr>
      </w:pPr>
      <w:r w:rsidRPr="005C48C8">
        <w:rPr>
          <w:color w:val="000000" w:themeColor="text1"/>
        </w:rPr>
        <w:t>Wymagane załączniki, omówienie formularza</w:t>
      </w:r>
      <w:r>
        <w:rPr>
          <w:color w:val="000000" w:themeColor="text1"/>
        </w:rPr>
        <w:t xml:space="preserve"> zezwolenia na pracę</w:t>
      </w:r>
      <w:r w:rsidRPr="005C48C8">
        <w:rPr>
          <w:color w:val="000000" w:themeColor="text1"/>
        </w:rPr>
        <w:t xml:space="preserve">- </w:t>
      </w:r>
      <w:r>
        <w:rPr>
          <w:color w:val="FF0000"/>
        </w:rPr>
        <w:t>praktyka, wzory.</w:t>
      </w:r>
    </w:p>
    <w:p w14:paraId="7E7A3143" w14:textId="77777777" w:rsidR="00972444" w:rsidRPr="005C48C8" w:rsidRDefault="00972444" w:rsidP="00972444">
      <w:pPr>
        <w:widowControl/>
        <w:numPr>
          <w:ilvl w:val="0"/>
          <w:numId w:val="44"/>
        </w:numPr>
        <w:suppressAutoHyphens w:val="0"/>
        <w:autoSpaceDN/>
        <w:spacing w:after="160" w:line="259" w:lineRule="auto"/>
        <w:jc w:val="both"/>
        <w:textAlignment w:val="auto"/>
        <w:rPr>
          <w:color w:val="000000" w:themeColor="text1"/>
        </w:rPr>
      </w:pPr>
      <w:r w:rsidRPr="005C48C8">
        <w:rPr>
          <w:color w:val="000000" w:themeColor="text1"/>
        </w:rPr>
        <w:t>Informacja starosty- kiedy jest potrzebna?</w:t>
      </w:r>
      <w:r>
        <w:rPr>
          <w:color w:val="000000" w:themeColor="text1"/>
        </w:rPr>
        <w:t xml:space="preserve"> Jak o nią wnioskować?-</w:t>
      </w:r>
      <w:r w:rsidRPr="005C48C8">
        <w:rPr>
          <w:color w:val="FF0000"/>
        </w:rPr>
        <w:t xml:space="preserve"> praktyka</w:t>
      </w:r>
      <w:r>
        <w:rPr>
          <w:color w:val="FF0000"/>
        </w:rPr>
        <w:t>, wzory.</w:t>
      </w:r>
    </w:p>
    <w:p w14:paraId="30C0DC7D" w14:textId="77777777" w:rsidR="00972444" w:rsidRPr="005C48C8" w:rsidRDefault="00972444" w:rsidP="00972444">
      <w:pPr>
        <w:widowControl/>
        <w:numPr>
          <w:ilvl w:val="0"/>
          <w:numId w:val="44"/>
        </w:numPr>
        <w:suppressAutoHyphens w:val="0"/>
        <w:autoSpaceDN/>
        <w:spacing w:after="160" w:line="259" w:lineRule="auto"/>
        <w:jc w:val="both"/>
        <w:textAlignment w:val="auto"/>
      </w:pPr>
      <w:r w:rsidRPr="005C48C8">
        <w:t>Procedura wydawania.</w:t>
      </w:r>
    </w:p>
    <w:p w14:paraId="71D778B4" w14:textId="77777777" w:rsidR="00972444" w:rsidRPr="005C48C8" w:rsidRDefault="00972444" w:rsidP="00972444">
      <w:pPr>
        <w:widowControl/>
        <w:numPr>
          <w:ilvl w:val="0"/>
          <w:numId w:val="44"/>
        </w:numPr>
        <w:suppressAutoHyphens w:val="0"/>
        <w:autoSpaceDN/>
        <w:spacing w:after="160" w:line="259" w:lineRule="auto"/>
        <w:jc w:val="both"/>
        <w:textAlignment w:val="auto"/>
      </w:pPr>
      <w:r w:rsidRPr="005C48C8">
        <w:t>Zmiana zezwolenia oraz przedłużenie zezwolenia na pracę</w:t>
      </w:r>
      <w:r>
        <w:t xml:space="preserve">. </w:t>
      </w:r>
      <w:r w:rsidRPr="00A20A39">
        <w:rPr>
          <w:color w:val="FF0000"/>
        </w:rPr>
        <w:t>Wzory</w:t>
      </w:r>
      <w:r>
        <w:rPr>
          <w:color w:val="FF0000"/>
        </w:rPr>
        <w:t xml:space="preserve"> </w:t>
      </w:r>
      <w:r w:rsidRPr="00A20A39">
        <w:rPr>
          <w:color w:val="FF0000"/>
        </w:rPr>
        <w:t>formularzy</w:t>
      </w:r>
      <w:r>
        <w:rPr>
          <w:color w:val="FF0000"/>
        </w:rPr>
        <w:t>.</w:t>
      </w:r>
    </w:p>
    <w:p w14:paraId="723E94AA" w14:textId="77777777" w:rsidR="00972444" w:rsidRPr="005C48C8" w:rsidRDefault="00972444" w:rsidP="00972444">
      <w:pPr>
        <w:jc w:val="both"/>
      </w:pPr>
    </w:p>
    <w:p w14:paraId="65DA2096" w14:textId="77777777" w:rsidR="00972444" w:rsidRPr="005C48C8" w:rsidRDefault="00972444" w:rsidP="00972444">
      <w:pPr>
        <w:widowControl/>
        <w:numPr>
          <w:ilvl w:val="0"/>
          <w:numId w:val="42"/>
        </w:numPr>
        <w:suppressAutoHyphens w:val="0"/>
        <w:autoSpaceDN/>
        <w:spacing w:after="160" w:line="259" w:lineRule="auto"/>
        <w:jc w:val="both"/>
        <w:textAlignment w:val="auto"/>
      </w:pPr>
      <w:r w:rsidRPr="005C48C8">
        <w:rPr>
          <w:b/>
          <w:bCs/>
        </w:rPr>
        <w:t>Jednolite zezwolenie na pobyt czasowy i pracę</w:t>
      </w:r>
      <w:r>
        <w:rPr>
          <w:b/>
          <w:bCs/>
        </w:rPr>
        <w:t xml:space="preserve"> dla obywateli spoza UE (tzw. karta pobytu z powodu wykonywania pracy).</w:t>
      </w:r>
    </w:p>
    <w:p w14:paraId="7C210ACE" w14:textId="77777777" w:rsidR="00972444" w:rsidRPr="005C48C8" w:rsidRDefault="00972444" w:rsidP="00972444">
      <w:pPr>
        <w:jc w:val="both"/>
      </w:pPr>
    </w:p>
    <w:p w14:paraId="1AA88BC1" w14:textId="77777777" w:rsidR="00972444" w:rsidRPr="005C48C8" w:rsidRDefault="00972444" w:rsidP="00972444">
      <w:pPr>
        <w:widowControl/>
        <w:numPr>
          <w:ilvl w:val="0"/>
          <w:numId w:val="45"/>
        </w:numPr>
        <w:suppressAutoHyphens w:val="0"/>
        <w:autoSpaceDN/>
        <w:spacing w:after="160" w:line="259" w:lineRule="auto"/>
        <w:jc w:val="both"/>
        <w:textAlignment w:val="auto"/>
      </w:pPr>
      <w:r w:rsidRPr="005C48C8">
        <w:t xml:space="preserve">Charakterystyka i specyfika zezwolenia jednolitego. </w:t>
      </w:r>
    </w:p>
    <w:p w14:paraId="4F063BF6" w14:textId="77777777" w:rsidR="00972444" w:rsidRPr="005C48C8" w:rsidRDefault="00972444" w:rsidP="00972444">
      <w:pPr>
        <w:widowControl/>
        <w:numPr>
          <w:ilvl w:val="0"/>
          <w:numId w:val="45"/>
        </w:numPr>
        <w:suppressAutoHyphens w:val="0"/>
        <w:autoSpaceDN/>
        <w:spacing w:after="160" w:line="259" w:lineRule="auto"/>
        <w:jc w:val="both"/>
        <w:textAlignment w:val="auto"/>
      </w:pPr>
      <w:r w:rsidRPr="005C48C8">
        <w:t xml:space="preserve">Odmowa wszczęcia postępowania administracyjnego lub odmowa udzielenia zezwolenia. </w:t>
      </w:r>
    </w:p>
    <w:p w14:paraId="3D3725D5" w14:textId="77777777" w:rsidR="00972444" w:rsidRDefault="00972444" w:rsidP="00972444">
      <w:pPr>
        <w:widowControl/>
        <w:numPr>
          <w:ilvl w:val="0"/>
          <w:numId w:val="45"/>
        </w:numPr>
        <w:suppressAutoHyphens w:val="0"/>
        <w:autoSpaceDN/>
        <w:spacing w:after="160" w:line="259" w:lineRule="auto"/>
        <w:jc w:val="both"/>
        <w:textAlignment w:val="auto"/>
      </w:pPr>
      <w:r w:rsidRPr="005C48C8">
        <w:lastRenderedPageBreak/>
        <w:t xml:space="preserve">Sporządzanie wniosku o udzielenie zezwolenia na pobyt czasowy i pracę </w:t>
      </w:r>
      <w:r>
        <w:t>(karty pobytu)</w:t>
      </w:r>
      <w:r w:rsidRPr="005C48C8">
        <w:t>– wymagania formalne i merytoryczne, usuwanie braków formalnych wniosku, skutki niedopełnienia oznaczonych obowiązków przez cudzoziemca.</w:t>
      </w:r>
    </w:p>
    <w:p w14:paraId="07B33193" w14:textId="77777777" w:rsidR="00972444" w:rsidRPr="0079690A" w:rsidRDefault="00972444" w:rsidP="00972444">
      <w:pPr>
        <w:widowControl/>
        <w:numPr>
          <w:ilvl w:val="0"/>
          <w:numId w:val="45"/>
        </w:numPr>
        <w:suppressAutoHyphens w:val="0"/>
        <w:autoSpaceDN/>
        <w:spacing w:after="160" w:line="259" w:lineRule="auto"/>
        <w:jc w:val="both"/>
        <w:textAlignment w:val="auto"/>
        <w:rPr>
          <w:color w:val="FF0000"/>
        </w:rPr>
      </w:pPr>
      <w:r w:rsidRPr="0079690A">
        <w:rPr>
          <w:color w:val="FF0000"/>
        </w:rPr>
        <w:t>Praktyczne omówienie formularzy potrzebnych do aplikowania (dla pracownika i pracodawcy) oraz specyfiki potrzebnych załączników.</w:t>
      </w:r>
    </w:p>
    <w:p w14:paraId="00819C0A" w14:textId="77777777" w:rsidR="00972444" w:rsidRPr="0079690A" w:rsidRDefault="00972444" w:rsidP="00972444">
      <w:pPr>
        <w:widowControl/>
        <w:numPr>
          <w:ilvl w:val="0"/>
          <w:numId w:val="45"/>
        </w:numPr>
        <w:suppressAutoHyphens w:val="0"/>
        <w:autoSpaceDN/>
        <w:spacing w:after="160" w:line="259" w:lineRule="auto"/>
        <w:jc w:val="both"/>
        <w:textAlignment w:val="auto"/>
      </w:pPr>
      <w:r w:rsidRPr="0079690A">
        <w:t xml:space="preserve">Zmiana zezwolenia na pobyt czasowy i pracę. </w:t>
      </w:r>
    </w:p>
    <w:p w14:paraId="074BD1A0" w14:textId="77777777" w:rsidR="00972444" w:rsidRPr="005C48C8" w:rsidRDefault="00972444" w:rsidP="00972444">
      <w:pPr>
        <w:widowControl/>
        <w:numPr>
          <w:ilvl w:val="0"/>
          <w:numId w:val="45"/>
        </w:numPr>
        <w:suppressAutoHyphens w:val="0"/>
        <w:autoSpaceDN/>
        <w:spacing w:after="160" w:line="259" w:lineRule="auto"/>
        <w:jc w:val="both"/>
        <w:textAlignment w:val="auto"/>
        <w:rPr>
          <w:color w:val="FF0000"/>
        </w:rPr>
      </w:pPr>
      <w:r w:rsidRPr="0079690A">
        <w:rPr>
          <w:color w:val="FF0000"/>
        </w:rPr>
        <w:t>Praktyczny aspekt poprawnego wypełniania formularza</w:t>
      </w:r>
      <w:r>
        <w:rPr>
          <w:color w:val="FF0000"/>
        </w:rPr>
        <w:t xml:space="preserve"> na zmianę zezwolenia</w:t>
      </w:r>
      <w:r w:rsidRPr="005C48C8">
        <w:rPr>
          <w:color w:val="FF0000"/>
        </w:rPr>
        <w:t xml:space="preserve">. </w:t>
      </w:r>
    </w:p>
    <w:p w14:paraId="02B59E21" w14:textId="77777777" w:rsidR="00972444" w:rsidRPr="005C48C8" w:rsidRDefault="00972444" w:rsidP="00972444">
      <w:pPr>
        <w:jc w:val="both"/>
      </w:pPr>
    </w:p>
    <w:p w14:paraId="0C7FFD0B" w14:textId="77777777" w:rsidR="00972444" w:rsidRPr="005C48C8" w:rsidRDefault="00972444" w:rsidP="00972444">
      <w:pPr>
        <w:widowControl/>
        <w:numPr>
          <w:ilvl w:val="0"/>
          <w:numId w:val="42"/>
        </w:numPr>
        <w:suppressAutoHyphens w:val="0"/>
        <w:autoSpaceDN/>
        <w:spacing w:after="160" w:line="259" w:lineRule="auto"/>
        <w:jc w:val="both"/>
        <w:textAlignment w:val="auto"/>
        <w:rPr>
          <w:b/>
          <w:bCs/>
        </w:rPr>
      </w:pPr>
      <w:r w:rsidRPr="005C48C8">
        <w:rPr>
          <w:b/>
          <w:bCs/>
        </w:rPr>
        <w:t>Ostatnie zmiany w prawie imigracyjnym 2023.</w:t>
      </w:r>
    </w:p>
    <w:p w14:paraId="251B4ECD" w14:textId="77777777" w:rsidR="00972444" w:rsidRPr="005C48C8" w:rsidRDefault="00972444" w:rsidP="00972444">
      <w:pPr>
        <w:widowControl/>
        <w:numPr>
          <w:ilvl w:val="0"/>
          <w:numId w:val="46"/>
        </w:numPr>
        <w:suppressAutoHyphens w:val="0"/>
        <w:autoSpaceDN/>
        <w:spacing w:after="160" w:line="259" w:lineRule="auto"/>
        <w:jc w:val="both"/>
        <w:textAlignment w:val="auto"/>
      </w:pPr>
      <w:r w:rsidRPr="005C48C8">
        <w:t>Ustawa o pomocy obywatelom Ukrainy w związku z konfliktem zbrojnym.</w:t>
      </w:r>
      <w:r>
        <w:t xml:space="preserve"> </w:t>
      </w:r>
    </w:p>
    <w:p w14:paraId="23AADF5A" w14:textId="77777777" w:rsidR="00972444" w:rsidRPr="005C48C8" w:rsidRDefault="00972444" w:rsidP="00972444">
      <w:pPr>
        <w:widowControl/>
        <w:numPr>
          <w:ilvl w:val="0"/>
          <w:numId w:val="46"/>
        </w:numPr>
        <w:suppressAutoHyphens w:val="0"/>
        <w:autoSpaceDN/>
        <w:spacing w:after="160" w:line="259" w:lineRule="auto"/>
        <w:jc w:val="both"/>
        <w:textAlignment w:val="auto"/>
      </w:pPr>
      <w:r w:rsidRPr="005C48C8">
        <w:t>Procedura uproszczona dla obywateli Białorusi (karty pobytu, wizy Poland Business Harbour, polskie dokumenty podróży).</w:t>
      </w:r>
    </w:p>
    <w:p w14:paraId="6D473A36" w14:textId="77777777" w:rsidR="00972444" w:rsidRDefault="00972444" w:rsidP="00972444">
      <w:pPr>
        <w:widowControl/>
        <w:numPr>
          <w:ilvl w:val="0"/>
          <w:numId w:val="46"/>
        </w:numPr>
        <w:suppressAutoHyphens w:val="0"/>
        <w:autoSpaceDN/>
        <w:spacing w:after="160" w:line="259" w:lineRule="auto"/>
        <w:jc w:val="both"/>
        <w:textAlignment w:val="auto"/>
      </w:pPr>
      <w:r w:rsidRPr="005C48C8">
        <w:rPr>
          <w:bCs/>
        </w:rPr>
        <w:t>Tzw. ustawa covidowa</w:t>
      </w:r>
      <w:r>
        <w:rPr>
          <w:bCs/>
        </w:rPr>
        <w:t xml:space="preserve">- zakończenie okresu ochrony związanej z covid. </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p w14:paraId="5E7B6B95" w14:textId="77777777" w:rsidR="00972444" w:rsidRDefault="00972444"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p>
    <w:p w14:paraId="0BEAC48F" w14:textId="77777777" w:rsidR="00972444" w:rsidRDefault="00972444"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p>
    <w:p w14:paraId="1E5BCAC0" w14:textId="77777777" w:rsidR="00972444" w:rsidRDefault="00972444"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p>
    <w:p w14:paraId="60A9E938" w14:textId="77777777" w:rsidR="00972444" w:rsidRDefault="00972444" w:rsidP="00972444">
      <w:pPr>
        <w:widowControl/>
        <w:autoSpaceDN/>
        <w:spacing w:after="120" w:line="240" w:lineRule="auto"/>
        <w:textAlignment w:val="auto"/>
        <w:rPr>
          <w:rFonts w:ascii="Arial Narrow" w:eastAsia="Times New Roman" w:hAnsi="Arial Narrow" w:cs="Arial"/>
          <w:b/>
          <w:bCs/>
          <w:color w:val="FF0000"/>
          <w:kern w:val="1"/>
          <w:lang w:eastAsia="ar-SA"/>
        </w:rPr>
      </w:pPr>
    </w:p>
    <w:p w14:paraId="079C45E2" w14:textId="77777777" w:rsidR="00972444" w:rsidRPr="002A7703" w:rsidRDefault="00972444"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p>
    <w:bookmarkEnd w:id="2"/>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B4C4" w14:textId="77777777" w:rsidR="007B40A6" w:rsidRDefault="007B40A6">
      <w:pPr>
        <w:spacing w:after="0" w:line="240" w:lineRule="auto"/>
      </w:pPr>
      <w:r>
        <w:separator/>
      </w:r>
    </w:p>
  </w:endnote>
  <w:endnote w:type="continuationSeparator" w:id="0">
    <w:p w14:paraId="153DC409" w14:textId="77777777" w:rsidR="007B40A6" w:rsidRDefault="007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71F7" w14:textId="77777777" w:rsidR="007B40A6" w:rsidRDefault="007B40A6">
      <w:pPr>
        <w:spacing w:after="0" w:line="240" w:lineRule="auto"/>
      </w:pPr>
      <w:r>
        <w:rPr>
          <w:color w:val="000000"/>
        </w:rPr>
        <w:separator/>
      </w:r>
    </w:p>
  </w:footnote>
  <w:footnote w:type="continuationSeparator" w:id="0">
    <w:p w14:paraId="64735358" w14:textId="77777777" w:rsidR="007B40A6" w:rsidRDefault="007B4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DAC23BE"/>
    <w:multiLevelType w:val="hybridMultilevel"/>
    <w:tmpl w:val="CBB6A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F7917BA"/>
    <w:multiLevelType w:val="hybridMultilevel"/>
    <w:tmpl w:val="E63648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6D366A"/>
    <w:multiLevelType w:val="hybridMultilevel"/>
    <w:tmpl w:val="8836F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5E2745F8"/>
    <w:multiLevelType w:val="hybridMultilevel"/>
    <w:tmpl w:val="0C78C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3D92FCC"/>
    <w:multiLevelType w:val="hybridMultilevel"/>
    <w:tmpl w:val="7166F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1"/>
  </w:num>
  <w:num w:numId="3" w16cid:durableId="261382043">
    <w:abstractNumId w:val="28"/>
  </w:num>
  <w:num w:numId="4" w16cid:durableId="1520777818">
    <w:abstractNumId w:val="24"/>
  </w:num>
  <w:num w:numId="5" w16cid:durableId="1095517474">
    <w:abstractNumId w:val="22"/>
  </w:num>
  <w:num w:numId="6" w16cid:durableId="503279571">
    <w:abstractNumId w:val="38"/>
  </w:num>
  <w:num w:numId="7" w16cid:durableId="943683199">
    <w:abstractNumId w:val="33"/>
  </w:num>
  <w:num w:numId="8" w16cid:durableId="1685938094">
    <w:abstractNumId w:val="44"/>
  </w:num>
  <w:num w:numId="9" w16cid:durableId="1711299630">
    <w:abstractNumId w:val="34"/>
  </w:num>
  <w:num w:numId="10" w16cid:durableId="608320993">
    <w:abstractNumId w:val="16"/>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2"/>
  </w:num>
  <w:num w:numId="17" w16cid:durableId="1045565260">
    <w:abstractNumId w:val="31"/>
  </w:num>
  <w:num w:numId="18" w16cid:durableId="134224124">
    <w:abstractNumId w:val="30"/>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191500476">
    <w:abstractNumId w:val="17"/>
  </w:num>
  <w:num w:numId="43" w16cid:durableId="658771700">
    <w:abstractNumId w:val="20"/>
  </w:num>
  <w:num w:numId="44" w16cid:durableId="1242521795">
    <w:abstractNumId w:val="15"/>
  </w:num>
  <w:num w:numId="45" w16cid:durableId="1368944724">
    <w:abstractNumId w:val="41"/>
  </w:num>
  <w:num w:numId="46" w16cid:durableId="31445975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DcDWpjYJzgUOdMD6j2ozwtRKSnfEiB0nkwEbJgAMznZ5UjSWKed780/vFgBJw9xsKIvgjY8NHUfo7yW2hWtULw==" w:salt="JLsjKBzTxOzq7zGnTa+so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3F8F"/>
    <w:rsid w:val="000C5F5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2629"/>
    <w:rsid w:val="002C4B80"/>
    <w:rsid w:val="002D4CCD"/>
    <w:rsid w:val="002D4E9F"/>
    <w:rsid w:val="002E36F8"/>
    <w:rsid w:val="002F327F"/>
    <w:rsid w:val="002F5107"/>
    <w:rsid w:val="0030075D"/>
    <w:rsid w:val="0031286B"/>
    <w:rsid w:val="00313F24"/>
    <w:rsid w:val="003146DA"/>
    <w:rsid w:val="00323282"/>
    <w:rsid w:val="00324864"/>
    <w:rsid w:val="003256DA"/>
    <w:rsid w:val="00325788"/>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1723"/>
    <w:rsid w:val="003D28CB"/>
    <w:rsid w:val="003D42EF"/>
    <w:rsid w:val="003D74D9"/>
    <w:rsid w:val="003D7D00"/>
    <w:rsid w:val="003E6442"/>
    <w:rsid w:val="003E750C"/>
    <w:rsid w:val="003F4276"/>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D6806"/>
    <w:rsid w:val="005E7688"/>
    <w:rsid w:val="005F6EF6"/>
    <w:rsid w:val="0061113B"/>
    <w:rsid w:val="00614A61"/>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0A6"/>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136B"/>
    <w:rsid w:val="0082403D"/>
    <w:rsid w:val="00824B8E"/>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4073"/>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2444"/>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754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767D5"/>
    <w:rsid w:val="00B876DE"/>
    <w:rsid w:val="00B90642"/>
    <w:rsid w:val="00B91279"/>
    <w:rsid w:val="00B91C42"/>
    <w:rsid w:val="00B94714"/>
    <w:rsid w:val="00B94DB6"/>
    <w:rsid w:val="00B96DD1"/>
    <w:rsid w:val="00BA09DE"/>
    <w:rsid w:val="00BA1F7A"/>
    <w:rsid w:val="00BA4713"/>
    <w:rsid w:val="00BB5369"/>
    <w:rsid w:val="00BB6885"/>
    <w:rsid w:val="00BB7C1D"/>
    <w:rsid w:val="00BC43A6"/>
    <w:rsid w:val="00BC5A0F"/>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803"/>
    <w:rsid w:val="00C36199"/>
    <w:rsid w:val="00C4233D"/>
    <w:rsid w:val="00C43084"/>
    <w:rsid w:val="00C45A47"/>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0848"/>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33FB6"/>
    <w:rsid w:val="00D41A1B"/>
    <w:rsid w:val="00D44D9C"/>
    <w:rsid w:val="00D463E0"/>
    <w:rsid w:val="00D47952"/>
    <w:rsid w:val="00D623ED"/>
    <w:rsid w:val="00D65283"/>
    <w:rsid w:val="00D66507"/>
    <w:rsid w:val="00D677DE"/>
    <w:rsid w:val="00D67D83"/>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33C7"/>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1069</Words>
  <Characters>6417</Characters>
  <Application>Microsoft Office Word</Application>
  <DocSecurity>8</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83</cp:revision>
  <cp:lastPrinted>2019-04-30T11:10:00Z</cp:lastPrinted>
  <dcterms:created xsi:type="dcterms:W3CDTF">2022-08-12T10:48:00Z</dcterms:created>
  <dcterms:modified xsi:type="dcterms:W3CDTF">2023-05-23T06:14:00Z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