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1" w:tblpY="385"/>
        <w:tblW w:w="0" w:type="auto"/>
        <w:tblLook w:val="04A0" w:firstRow="1" w:lastRow="0" w:firstColumn="1" w:lastColumn="0" w:noHBand="0" w:noVBand="1"/>
      </w:tblPr>
      <w:tblGrid>
        <w:gridCol w:w="2964"/>
      </w:tblGrid>
      <w:tr w:rsidR="00EE52DB" w:rsidRPr="00EE52DB" w14:paraId="16237681" w14:textId="77777777" w:rsidTr="004B2299">
        <w:trPr>
          <w:trHeight w:val="1124"/>
        </w:trPr>
        <w:tc>
          <w:tcPr>
            <w:tcW w:w="2964" w:type="dxa"/>
          </w:tcPr>
          <w:p w14:paraId="22A4C82F" w14:textId="77777777" w:rsidR="003C0169" w:rsidRPr="00510383" w:rsidRDefault="003C0169" w:rsidP="004B2299">
            <w:pPr>
              <w:jc w:val="center"/>
              <w:rPr>
                <w:rFonts w:ascii="Times New Roman" w:hAnsi="Times New Roman"/>
                <w:b/>
                <w:sz w:val="24"/>
                <w:szCs w:val="24"/>
              </w:rPr>
            </w:pPr>
            <w:r w:rsidRPr="00510383">
              <w:rPr>
                <w:rFonts w:ascii="Times New Roman" w:hAnsi="Times New Roman"/>
                <w:b/>
                <w:sz w:val="24"/>
                <w:szCs w:val="24"/>
              </w:rPr>
              <w:t>www.szkolenia-css.pl</w:t>
            </w:r>
          </w:p>
          <w:p w14:paraId="26A07E4E" w14:textId="77777777" w:rsidR="003C0169" w:rsidRPr="00510383" w:rsidRDefault="003C0169" w:rsidP="004B229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61A37E5"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6DF49EB"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F23B4C8" w:rsidR="00EE52DB" w:rsidRPr="00EE52DB" w:rsidRDefault="003C0169" w:rsidP="004B2299">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D4AE7FF" w14:textId="77777777" w:rsidR="004B2299" w:rsidRDefault="004B2299" w:rsidP="00FC0474">
      <w:pPr>
        <w:pStyle w:val="Bezodstpw"/>
        <w:jc w:val="center"/>
        <w:rPr>
          <w:rFonts w:ascii="Arial Narrow" w:hAnsi="Arial Narrow"/>
          <w:b/>
          <w:sz w:val="24"/>
          <w:szCs w:val="24"/>
        </w:rPr>
      </w:pPr>
    </w:p>
    <w:p w14:paraId="75F40F19" w14:textId="1D25C6DE"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32B321D5" w14:textId="77777777" w:rsidR="004B2299" w:rsidRDefault="004B2299" w:rsidP="002602C4">
      <w:pPr>
        <w:jc w:val="center"/>
        <w:rPr>
          <w:b/>
          <w:bCs/>
          <w:color w:val="FF0000"/>
          <w:sz w:val="28"/>
          <w:szCs w:val="28"/>
        </w:rPr>
      </w:pPr>
    </w:p>
    <w:p w14:paraId="2CA64440" w14:textId="04416CD1" w:rsidR="00DC611A" w:rsidRPr="00DA696D" w:rsidRDefault="00DC611A" w:rsidP="00DC611A">
      <w:pPr>
        <w:jc w:val="center"/>
        <w:rPr>
          <w:rFonts w:ascii="Arial Narrow" w:hAnsi="Arial Narrow"/>
          <w:b/>
          <w:bCs/>
          <w:color w:val="FF0000"/>
          <w:sz w:val="32"/>
          <w:szCs w:val="32"/>
        </w:rPr>
      </w:pPr>
      <w:r w:rsidRPr="00DA696D">
        <w:rPr>
          <w:rFonts w:ascii="Arial Narrow" w:hAnsi="Arial Narrow"/>
          <w:b/>
          <w:bCs/>
          <w:color w:val="FF0000"/>
          <w:sz w:val="32"/>
          <w:szCs w:val="32"/>
        </w:rPr>
        <w:t xml:space="preserve">Jak dostosować regulamin pracy i wynagradzania do zmienionych przepisów Kodeksu pracy w 2023 r. </w:t>
      </w:r>
    </w:p>
    <w:p w14:paraId="5CF842D3" w14:textId="77777777" w:rsidR="00DC611A" w:rsidRPr="00BA5647" w:rsidRDefault="00DC611A" w:rsidP="00DC611A">
      <w:pPr>
        <w:jc w:val="center"/>
        <w:rPr>
          <w:b/>
          <w:bCs/>
          <w:color w:val="FF0000"/>
          <w:sz w:val="28"/>
          <w:szCs w:val="28"/>
        </w:rPr>
      </w:pPr>
    </w:p>
    <w:p w14:paraId="18D6D8FD" w14:textId="33F68E4F"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2"/>
        <w:gridCol w:w="1276"/>
        <w:gridCol w:w="2269"/>
      </w:tblGrid>
      <w:tr w:rsidR="00F63D44" w:rsidRPr="00EE52DB" w14:paraId="04674DD0" w14:textId="77777777" w:rsidTr="003021F6">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2"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permStart w:id="59849237" w:edGrp="everyone"/>
            <w:permEnd w:id="59849237"/>
            <w:r w:rsidRPr="00F63D44">
              <w:rPr>
                <w:rFonts w:ascii="Arial Narrow" w:hAnsi="Arial Narrow" w:cs="Times New Roman"/>
                <w:b/>
                <w:sz w:val="22"/>
                <w:szCs w:val="22"/>
              </w:rPr>
              <w:t xml:space="preserve">X </w:t>
            </w:r>
          </w:p>
        </w:tc>
        <w:tc>
          <w:tcPr>
            <w:tcW w:w="1185"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3D4EB4" w:rsidRPr="00EE52DB" w14:paraId="43AD4E43" w14:textId="77777777" w:rsidTr="003021F6">
        <w:tc>
          <w:tcPr>
            <w:tcW w:w="1445" w:type="pct"/>
          </w:tcPr>
          <w:p w14:paraId="0C27583C" w14:textId="321BA24F" w:rsidR="003D4EB4" w:rsidRDefault="003D4EB4" w:rsidP="00EE52DB">
            <w:pPr>
              <w:pStyle w:val="Tekstpodstawowy"/>
              <w:jc w:val="center"/>
              <w:rPr>
                <w:rFonts w:ascii="Arial Narrow" w:hAnsi="Arial Narrow" w:cs="Times New Roman"/>
                <w:b/>
                <w:sz w:val="24"/>
                <w:szCs w:val="24"/>
              </w:rPr>
            </w:pPr>
            <w:r>
              <w:rPr>
                <w:rFonts w:ascii="Arial Narrow" w:hAnsi="Arial Narrow" w:cs="Times New Roman"/>
                <w:b/>
                <w:sz w:val="24"/>
                <w:szCs w:val="24"/>
              </w:rPr>
              <w:t>19.05.2023</w:t>
            </w:r>
          </w:p>
        </w:tc>
        <w:tc>
          <w:tcPr>
            <w:tcW w:w="262" w:type="pct"/>
          </w:tcPr>
          <w:p w14:paraId="5C70B6AF" w14:textId="77777777" w:rsidR="003D4EB4" w:rsidRPr="00EE52DB" w:rsidRDefault="003D4EB4" w:rsidP="00EE52DB">
            <w:pPr>
              <w:pStyle w:val="Tekstpodstawowy"/>
              <w:jc w:val="center"/>
              <w:rPr>
                <w:rFonts w:ascii="Arial Narrow" w:hAnsi="Arial Narrow" w:cs="Times New Roman"/>
                <w:b/>
                <w:sz w:val="24"/>
                <w:szCs w:val="24"/>
              </w:rPr>
            </w:pPr>
            <w:permStart w:id="920217901" w:edGrp="everyone"/>
            <w:permEnd w:id="920217901"/>
          </w:p>
        </w:tc>
        <w:tc>
          <w:tcPr>
            <w:tcW w:w="1185" w:type="pct"/>
          </w:tcPr>
          <w:p w14:paraId="6B1D3CF3" w14:textId="484F066F" w:rsidR="003D4EB4" w:rsidRDefault="00DD550D" w:rsidP="00EE52DB">
            <w:pPr>
              <w:pStyle w:val="Tekstpodstawowy"/>
              <w:jc w:val="center"/>
              <w:rPr>
                <w:rFonts w:ascii="Arial Narrow" w:hAnsi="Arial Narrow" w:cs="Times New Roman"/>
                <w:b/>
              </w:rPr>
            </w:pPr>
            <w:r>
              <w:rPr>
                <w:rFonts w:ascii="Arial Narrow" w:hAnsi="Arial Narrow" w:cs="Times New Roman"/>
                <w:b/>
              </w:rPr>
              <w:t>8</w:t>
            </w:r>
            <w:r w:rsidR="003D4EB4">
              <w:rPr>
                <w:rFonts w:ascii="Arial Narrow" w:hAnsi="Arial Narrow" w:cs="Times New Roman"/>
                <w:b/>
              </w:rPr>
              <w:t>.00-1</w:t>
            </w:r>
            <w:r>
              <w:rPr>
                <w:rFonts w:ascii="Arial Narrow" w:hAnsi="Arial Narrow" w:cs="Times New Roman"/>
                <w:b/>
              </w:rPr>
              <w:t>2</w:t>
            </w:r>
            <w:r w:rsidR="003D4EB4">
              <w:rPr>
                <w:rFonts w:ascii="Arial Narrow" w:hAnsi="Arial Narrow" w:cs="Times New Roman"/>
                <w:b/>
              </w:rPr>
              <w:t>.00</w:t>
            </w:r>
          </w:p>
        </w:tc>
        <w:tc>
          <w:tcPr>
            <w:tcW w:w="2108" w:type="pct"/>
            <w:tcBorders>
              <w:right w:val="single" w:sz="4" w:space="0" w:color="auto"/>
            </w:tcBorders>
          </w:tcPr>
          <w:p w14:paraId="5BB82D43" w14:textId="12D0B155" w:rsidR="003D4EB4" w:rsidRPr="00EE52DB" w:rsidRDefault="003D4EB4"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r w:rsidR="009D5406" w:rsidRPr="00EE52DB" w14:paraId="18E8AA01" w14:textId="77777777" w:rsidTr="003021F6">
        <w:tc>
          <w:tcPr>
            <w:tcW w:w="1445" w:type="pct"/>
          </w:tcPr>
          <w:p w14:paraId="22493FA2" w14:textId="61C882E0" w:rsidR="009D5406" w:rsidRDefault="009D5406" w:rsidP="00EE52DB">
            <w:pPr>
              <w:pStyle w:val="Tekstpodstawowy"/>
              <w:jc w:val="center"/>
              <w:rPr>
                <w:rFonts w:ascii="Arial Narrow" w:hAnsi="Arial Narrow" w:cs="Times New Roman"/>
                <w:b/>
                <w:sz w:val="24"/>
                <w:szCs w:val="24"/>
              </w:rPr>
            </w:pPr>
            <w:r>
              <w:rPr>
                <w:rFonts w:ascii="Arial Narrow" w:hAnsi="Arial Narrow" w:cs="Times New Roman"/>
                <w:b/>
                <w:sz w:val="24"/>
                <w:szCs w:val="24"/>
              </w:rPr>
              <w:t>06.06.2023</w:t>
            </w:r>
          </w:p>
        </w:tc>
        <w:tc>
          <w:tcPr>
            <w:tcW w:w="262" w:type="pct"/>
          </w:tcPr>
          <w:p w14:paraId="6F1ADBD4" w14:textId="77777777" w:rsidR="009D5406" w:rsidRPr="00EE52DB" w:rsidRDefault="009D5406" w:rsidP="00EE52DB">
            <w:pPr>
              <w:pStyle w:val="Tekstpodstawowy"/>
              <w:jc w:val="center"/>
              <w:rPr>
                <w:rFonts w:ascii="Arial Narrow" w:hAnsi="Arial Narrow" w:cs="Times New Roman"/>
                <w:b/>
                <w:sz w:val="24"/>
                <w:szCs w:val="24"/>
              </w:rPr>
            </w:pPr>
            <w:permStart w:id="739271760" w:edGrp="everyone"/>
            <w:permEnd w:id="739271760"/>
          </w:p>
        </w:tc>
        <w:tc>
          <w:tcPr>
            <w:tcW w:w="1185" w:type="pct"/>
          </w:tcPr>
          <w:p w14:paraId="747033C5" w14:textId="433AC3B6" w:rsidR="009D5406" w:rsidRDefault="009D5406" w:rsidP="00EE52DB">
            <w:pPr>
              <w:pStyle w:val="Tekstpodstawowy"/>
              <w:jc w:val="center"/>
              <w:rPr>
                <w:rFonts w:ascii="Arial Narrow" w:hAnsi="Arial Narrow" w:cs="Times New Roman"/>
                <w:b/>
              </w:rPr>
            </w:pPr>
            <w:r>
              <w:rPr>
                <w:rFonts w:ascii="Arial Narrow" w:hAnsi="Arial Narrow" w:cs="Times New Roman"/>
                <w:b/>
              </w:rPr>
              <w:t>9</w:t>
            </w:r>
            <w:r>
              <w:rPr>
                <w:rFonts w:ascii="Arial Narrow" w:hAnsi="Arial Narrow" w:cs="Times New Roman"/>
                <w:b/>
              </w:rPr>
              <w:t>.00-1</w:t>
            </w:r>
            <w:r>
              <w:rPr>
                <w:rFonts w:ascii="Arial Narrow" w:hAnsi="Arial Narrow" w:cs="Times New Roman"/>
                <w:b/>
              </w:rPr>
              <w:t>3</w:t>
            </w:r>
            <w:r>
              <w:rPr>
                <w:rFonts w:ascii="Arial Narrow" w:hAnsi="Arial Narrow" w:cs="Times New Roman"/>
                <w:b/>
              </w:rPr>
              <w:t>.00</w:t>
            </w:r>
          </w:p>
        </w:tc>
        <w:tc>
          <w:tcPr>
            <w:tcW w:w="2108" w:type="pct"/>
            <w:tcBorders>
              <w:right w:val="single" w:sz="4" w:space="0" w:color="auto"/>
            </w:tcBorders>
          </w:tcPr>
          <w:p w14:paraId="0F7F122B" w14:textId="39B99588" w:rsidR="009D5406" w:rsidRPr="00EE52DB" w:rsidRDefault="009D5406"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159666B3" w14:textId="6E13B0A7" w:rsidR="005B09A2" w:rsidRPr="00F8603B" w:rsidRDefault="00EE52DB" w:rsidP="005B09A2">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bookmarkStart w:id="0" w:name="_Hlk28506281"/>
      <w:r w:rsidR="00F8603B" w:rsidRPr="002A7703">
        <w:rPr>
          <w:rFonts w:ascii="Arial Narrow" w:hAnsi="Arial Narrow" w:cs="Times New Roman"/>
          <w:bCs/>
          <w:sz w:val="22"/>
        </w:rPr>
        <w:t>Cena</w:t>
      </w:r>
      <w:r w:rsidR="00134F70">
        <w:rPr>
          <w:rFonts w:ascii="Arial Narrow" w:hAnsi="Arial Narrow" w:cs="Times New Roman"/>
          <w:bCs/>
          <w:strike/>
          <w:sz w:val="22"/>
        </w:rPr>
        <w:t xml:space="preserve">- </w:t>
      </w:r>
      <w:r w:rsidR="00F8603B">
        <w:rPr>
          <w:rFonts w:ascii="Arial Narrow" w:hAnsi="Arial Narrow" w:cs="Times New Roman"/>
          <w:b/>
          <w:sz w:val="22"/>
        </w:rPr>
        <w:t>39</w:t>
      </w:r>
      <w:r w:rsidR="00134F70">
        <w:rPr>
          <w:rFonts w:ascii="Arial Narrow" w:hAnsi="Arial Narrow" w:cs="Times New Roman"/>
          <w:b/>
          <w:sz w:val="22"/>
        </w:rPr>
        <w:t>0</w:t>
      </w:r>
      <w:r w:rsidR="00F8603B">
        <w:rPr>
          <w:rFonts w:ascii="Arial Narrow" w:hAnsi="Arial Narrow" w:cs="Times New Roman"/>
          <w:b/>
          <w:sz w:val="22"/>
        </w:rPr>
        <w:t xml:space="preserve"> zł netto  </w:t>
      </w:r>
      <w:r w:rsidR="005B09A2" w:rsidRPr="002A7703">
        <w:rPr>
          <w:rFonts w:ascii="Arial Narrow" w:hAnsi="Arial Narrow" w:cs="Times New Roman"/>
          <w:b/>
          <w:sz w:val="22"/>
        </w:rPr>
        <w:br/>
      </w:r>
      <w:r w:rsidR="005B09A2" w:rsidRPr="002A7703">
        <w:rPr>
          <w:rFonts w:ascii="Arial Narrow" w:hAnsi="Arial Narrow" w:cs="Times New Roman"/>
          <w:bCs/>
          <w:sz w:val="22"/>
        </w:rPr>
        <w:t xml:space="preserve"> Cena obejmuje: </w:t>
      </w:r>
      <w:r w:rsidR="005B09A2" w:rsidRPr="002A7703">
        <w:rPr>
          <w:rFonts w:ascii="Arial Narrow" w:hAnsi="Arial Narrow" w:cs="Times New Roman"/>
          <w:b/>
          <w:color w:val="FF0000"/>
          <w:sz w:val="22"/>
          <w:u w:val="single"/>
        </w:rPr>
        <w:t>link do szkolenia dla 1 uczestnika</w:t>
      </w:r>
      <w:r w:rsidR="005B09A2" w:rsidRPr="002A7703">
        <w:rPr>
          <w:rFonts w:ascii="Arial Narrow" w:hAnsi="Arial Narrow" w:cs="Times New Roman"/>
          <w:b/>
          <w:sz w:val="22"/>
        </w:rPr>
        <w:t xml:space="preserve">, </w:t>
      </w:r>
      <w:r w:rsidR="005B09A2" w:rsidRPr="00BC5A0F">
        <w:rPr>
          <w:rFonts w:ascii="Arial Narrow" w:hAnsi="Arial Narrow" w:cs="Times New Roman"/>
          <w:b/>
          <w:szCs w:val="20"/>
        </w:rPr>
        <w:t>materiały szkoleniowe i certyfikat  w formie elektronicznej</w:t>
      </w:r>
    </w:p>
    <w:p w14:paraId="1B1BCDAC" w14:textId="77777777" w:rsidR="00DC611A" w:rsidRDefault="00DC611A" w:rsidP="00014628">
      <w:pPr>
        <w:jc w:val="both"/>
        <w:rPr>
          <w:rFonts w:ascii="Arial Narrow" w:hAnsi="Arial Narrow"/>
          <w:b/>
          <w:color w:val="FF0000"/>
          <w:sz w:val="24"/>
          <w:szCs w:val="24"/>
        </w:rPr>
      </w:pPr>
    </w:p>
    <w:p w14:paraId="5A47EAF6" w14:textId="3B287BA2" w:rsidR="00014628" w:rsidRPr="002A7703" w:rsidRDefault="00EF1667" w:rsidP="00014628">
      <w:pPr>
        <w:jc w:val="both"/>
        <w:rPr>
          <w:rFonts w:ascii="Arial Narrow" w:hAnsi="Arial Narrow"/>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1"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1"/>
      <w:r w:rsidR="00014628" w:rsidRPr="002A7703">
        <w:rPr>
          <w:rFonts w:ascii="Arial Narrow" w:hAnsi="Arial Narrow"/>
          <w:sz w:val="20"/>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545153034" w:edGrp="everyone"/>
            <w:permEnd w:id="545153034"/>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881344170" w:edGrp="everyone"/>
            <w:permEnd w:id="8813441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910039456" w:edGrp="everyone"/>
            <w:permEnd w:id="910039456"/>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2014071598" w:edGrp="everyone"/>
            <w:permEnd w:id="20140715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937706264" w:edGrp="everyone"/>
            <w:permEnd w:id="193770626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2089759213" w:edGrp="everyone"/>
            <w:permEnd w:id="2089759213"/>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CC041A">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161E8841" w:rsidR="005E7688" w:rsidRPr="008D7ACF" w:rsidRDefault="009221E6"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00AE4356"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080260113" w:edGrp="everyone"/>
                            <w:permEnd w:id="1080260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080260113" w:edGrp="everyone"/>
                      <w:permEnd w:id="1080260113"/>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226513321" w:edGrp="everyone"/>
            <w:permEnd w:id="1226513321"/>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O</w:t>
            </w:r>
            <w:permStart w:id="1092379816" w:edGrp="everyone"/>
            <w:permEnd w:id="1092379816"/>
            <w:r w:rsidRPr="00EE52DB">
              <w:rPr>
                <w:rFonts w:ascii="Arial Narrow" w:hAnsi="Arial Narrow"/>
                <w:sz w:val="20"/>
                <w:szCs w:val="20"/>
              </w:rPr>
              <w:t>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113736311" w:edGrp="everyone"/>
            <w:permEnd w:id="1113736311"/>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w:t>
      </w:r>
      <w:r w:rsidRPr="00EE52DB">
        <w:rPr>
          <w:rFonts w:ascii="Arial Narrow" w:hAnsi="Arial Narrow" w:cs="Times New Roman"/>
          <w:color w:val="3A3A3A"/>
          <w:sz w:val="12"/>
          <w:szCs w:val="12"/>
          <w:shd w:val="clear" w:color="auto" w:fill="FFFFFF"/>
        </w:rPr>
        <w:lastRenderedPageBreak/>
        <w:t>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41593161" w14:textId="77777777" w:rsidR="003C0169" w:rsidRPr="00510383" w:rsidRDefault="003C0169" w:rsidP="003C0169">
            <w:pPr>
              <w:jc w:val="center"/>
              <w:rPr>
                <w:rFonts w:ascii="Times New Roman" w:hAnsi="Times New Roman"/>
                <w:b/>
                <w:sz w:val="24"/>
                <w:szCs w:val="24"/>
              </w:rPr>
            </w:pPr>
            <w:r w:rsidRPr="00510383">
              <w:rPr>
                <w:rFonts w:ascii="Times New Roman" w:hAnsi="Times New Roman"/>
                <w:b/>
                <w:sz w:val="24"/>
                <w:szCs w:val="24"/>
              </w:rPr>
              <w:t>www.szkolenia-css.pl</w:t>
            </w:r>
          </w:p>
          <w:p w14:paraId="15C823B8" w14:textId="77777777" w:rsidR="003C0169" w:rsidRPr="00510383" w:rsidRDefault="003C0169" w:rsidP="003C016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A0EF647"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B0AD09D"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D77801A" w14:textId="18F21A89" w:rsidR="00A66540" w:rsidRDefault="003C0169" w:rsidP="003C016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4A0B6B1D" w14:textId="77777777" w:rsidR="00DA696D" w:rsidRPr="00DA696D" w:rsidRDefault="00DA696D" w:rsidP="00DA696D">
      <w:pPr>
        <w:jc w:val="center"/>
        <w:rPr>
          <w:rFonts w:ascii="Arial Narrow" w:hAnsi="Arial Narrow"/>
          <w:b/>
          <w:bCs/>
          <w:color w:val="FF0000"/>
          <w:sz w:val="32"/>
          <w:szCs w:val="32"/>
        </w:rPr>
      </w:pPr>
      <w:r w:rsidRPr="00DA696D">
        <w:rPr>
          <w:rFonts w:ascii="Arial Narrow" w:hAnsi="Arial Narrow"/>
          <w:b/>
          <w:bCs/>
          <w:color w:val="FF0000"/>
          <w:sz w:val="32"/>
          <w:szCs w:val="32"/>
        </w:rPr>
        <w:t xml:space="preserve">Jak dostosować regulamin pracy i wynagradzania do zmienionych przepisów Kodeksu pracy w 2023 r. </w:t>
      </w:r>
    </w:p>
    <w:p w14:paraId="0FBFD103" w14:textId="77777777" w:rsidR="00CC041A" w:rsidRPr="00CC041A" w:rsidRDefault="00CC041A" w:rsidP="00CC041A">
      <w:pPr>
        <w:spacing w:before="240"/>
        <w:jc w:val="both"/>
        <w:textAlignment w:val="auto"/>
        <w:rPr>
          <w:rFonts w:asciiTheme="minorHAnsi" w:hAnsiTheme="minorHAnsi"/>
          <w:b/>
        </w:rPr>
      </w:pPr>
    </w:p>
    <w:p w14:paraId="27889407" w14:textId="77777777" w:rsidR="00033DEF" w:rsidRDefault="00033DEF" w:rsidP="00033DEF">
      <w:pPr>
        <w:rPr>
          <w:sz w:val="24"/>
          <w:szCs w:val="24"/>
        </w:rPr>
      </w:pPr>
      <w:r>
        <w:rPr>
          <w:sz w:val="24"/>
          <w:szCs w:val="24"/>
        </w:rPr>
        <w:t xml:space="preserve">Na szkoleniu zostaną przedstawione gotowe zapisy regulaminu pracy, o które powinny być zaktualizowane regulaminy zakładowe. Ponadto zostaną omówione najczęstsze błędy w aktach wewnątrzzakładowych, które należy poprawić oraz wskazane prawidłowe zapisy, jakie należy zawrzeć w regulaminach. </w:t>
      </w:r>
    </w:p>
    <w:p w14:paraId="3DA386B7" w14:textId="77777777" w:rsidR="00033DEF" w:rsidRDefault="00033DEF" w:rsidP="00033DEF">
      <w:pPr>
        <w:rPr>
          <w:sz w:val="24"/>
          <w:szCs w:val="24"/>
        </w:rPr>
      </w:pPr>
    </w:p>
    <w:p w14:paraId="457400D5" w14:textId="77777777" w:rsidR="00033DEF" w:rsidRDefault="00033DEF" w:rsidP="00033DEF">
      <w:pPr>
        <w:rPr>
          <w:b/>
          <w:bCs/>
          <w:sz w:val="24"/>
          <w:szCs w:val="24"/>
        </w:rPr>
      </w:pPr>
      <w:r>
        <w:rPr>
          <w:b/>
          <w:bCs/>
          <w:sz w:val="24"/>
          <w:szCs w:val="24"/>
        </w:rPr>
        <w:t xml:space="preserve">1. Regulamin pracy – konieczność zmian w 2023 r. </w:t>
      </w:r>
    </w:p>
    <w:p w14:paraId="0E50C9DE" w14:textId="77777777" w:rsidR="00033DEF" w:rsidRDefault="00033DEF" w:rsidP="00033DEF">
      <w:pPr>
        <w:spacing w:line="240" w:lineRule="auto"/>
      </w:pPr>
      <w:r>
        <w:t>- Zmiana przepisów regulaminu pracy w związku ze zmianą przepisów o równym traktowaniu w zatrudnieniu – jak to uregulować, aby w kwietniu 2023 r. nie trzeba było dwukrotnie wręczać wszystkim pracownikom nowego tekstu tych przepisów?</w:t>
      </w:r>
      <w:r>
        <w:br/>
        <w:t xml:space="preserve">- Konieczność zmiany przepisów regulaminu pracy w związku z nowymi przerwami w pracy przysługującymi pracownikom. </w:t>
      </w:r>
      <w:r>
        <w:br/>
        <w:t>- Konieczność zmiany regulaminu pracy w zakresie kar porządkowych, które można nałożyć na pracownika.</w:t>
      </w:r>
      <w:r>
        <w:br/>
        <w:t xml:space="preserve">- Zmiana przepisów regulaminu pracy, która ułatwi spełnienie obowiązku pracodawcy informowania pracowników o wolnych stanowiskach pracy, możliwości zatrudnienia w pełnym lub niepełnym wymiarze czasu pracy oraz możliwości awansu. </w:t>
      </w:r>
      <w:r>
        <w:br/>
        <w:t>- Zmiany regulaminu pracy w zakresie nowych urlopów rodzicielskich, wolnego z powodu siły wyższej i urlopów opiekuńczych – czy trzeba ich dokonywać?</w:t>
      </w:r>
      <w:r>
        <w:br/>
        <w:t>- Regulacja w zakresie nowych przepisów o kontroli trzeźwości pracowników – kiedy należy dokonać takich zmian?</w:t>
      </w:r>
      <w:r>
        <w:br/>
        <w:t>- Czy trzeba regulować kwestie okazjonalnej pracy zdalnej w regulaminie pracy?</w:t>
      </w:r>
      <w:r>
        <w:br/>
        <w:t>- Jakie reguły treści regulaminu pracy przyjąć, by regulamin był aktualny przez wiele lat?</w:t>
      </w:r>
      <w:r>
        <w:br/>
        <w:t>- Jak dobrze sformułować obowiązki pracodawcy i pracownika?</w:t>
      </w:r>
      <w:r>
        <w:br/>
        <w:t>- Czy warto wskazać, co jest w zakładzie ciężkim naruszeniem podstawowych obowiązków pracowników?</w:t>
      </w:r>
      <w:r>
        <w:br/>
        <w:t>- Rozdział „czas pracy” – najważniejszy rozdział w Regulaminie – jak go prawidłowo sformułować?</w:t>
      </w:r>
      <w:r>
        <w:br/>
        <w:t>- Jakie elementy czasu pracy zawrzeć w regulaminie, by nie zakwestionował go PIP w czasie kontroli?</w:t>
      </w:r>
      <w:r>
        <w:br/>
        <w:t>- Jak wskazać odpowiedzialność za czas pracy w regulaminie?</w:t>
      </w:r>
      <w:r>
        <w:br/>
        <w:t>- Jak sformułować zapisy, by pracownicy samowolnie nie podejmowali pracy w godzinach nadliczbowych?</w:t>
      </w:r>
      <w:r>
        <w:br/>
        <w:t xml:space="preserve">- Jak zapisać sposób potwierdzania przez pracowników przybycia i obecności w pracy (lista obecności, RCP, inne </w:t>
      </w:r>
      <w:r>
        <w:lastRenderedPageBreak/>
        <w:t>formy) ?</w:t>
      </w:r>
      <w:r>
        <w:br/>
        <w:t>- Czy regulować zasady pracy zdalnej w regulaminie?</w:t>
      </w:r>
      <w:r>
        <w:br/>
        <w:t>- Czy wydłużenie okresu rozliczeniowego musi być zapisane w regulaminie?</w:t>
      </w:r>
      <w:r>
        <w:br/>
        <w:t>- Czy praca w ruchomych (elastycznych) rozkładach czasu pracy musi być wskazana w regulaminie?</w:t>
      </w:r>
      <w:r>
        <w:br/>
        <w:t>- Jak prawidłowo sformułować zapisy dotyczące wynagrodzenia za pracę?</w:t>
      </w:r>
      <w:r>
        <w:br/>
        <w:t>- Co w zakresie urlopów wypoczynkowych powinno być zapisane w regulaminie?</w:t>
      </w:r>
      <w:r>
        <w:br/>
        <w:t>- Jakie zapisy z zakresu bhp ma obowiązkowo zawierać regulamin?</w:t>
      </w:r>
      <w:r>
        <w:br/>
        <w:t>- Ochrona pracy kobiet i młodocianych – prawidłowość zapisów.</w:t>
      </w:r>
      <w:r>
        <w:br/>
        <w:t>- Czy sposób wyboru przedstawicieli załogi ma być zapisany w regulaminie pracy?</w:t>
      </w:r>
      <w:r>
        <w:br/>
        <w:t>- Czy polityka antymobbingowa ma być zawarta w regulaminie?</w:t>
      </w:r>
      <w:r>
        <w:br/>
        <w:t>- Jak zapisać formy monitoringu stosowane w zakładzie (cel, zakres, sposób)?</w:t>
      </w:r>
      <w:r>
        <w:br/>
        <w:t>- Procedura wyjść prywatnych – prawidłowe zapisy.</w:t>
      </w:r>
      <w:r>
        <w:br/>
        <w:t>- Procedura wnioskowania o urlop – jak sformułować ?</w:t>
      </w:r>
      <w:r>
        <w:br/>
        <w:t>- W jaki sposób prawidłowo wprowadzić regulamin w zakładzie i jak postępować przy jego aneksowaniu?</w:t>
      </w:r>
      <w:r>
        <w:br/>
        <w:t>- Konsultacja regulaminu ze związkami zawodowymi, przedstawicielami załogi, radą pracowników – jakie obowiązują zasady?</w:t>
      </w:r>
      <w:r>
        <w:br/>
        <w:t xml:space="preserve">- Konieczność dostosowania treści regulaminu pracy do zmian w Kodeksie pracy w 2023 r. </w:t>
      </w:r>
    </w:p>
    <w:p w14:paraId="4C5CFEFF" w14:textId="77777777" w:rsidR="00033DEF" w:rsidRDefault="00033DEF" w:rsidP="00033DEF">
      <w:pPr>
        <w:spacing w:line="240" w:lineRule="auto"/>
        <w:rPr>
          <w:b/>
          <w:bCs/>
        </w:rPr>
      </w:pPr>
      <w:r>
        <w:rPr>
          <w:b/>
          <w:bCs/>
        </w:rPr>
        <w:t xml:space="preserve">2. Regulamin wynagradzania 2023 r. </w:t>
      </w:r>
    </w:p>
    <w:p w14:paraId="26AF6311" w14:textId="77777777" w:rsidR="00033DEF" w:rsidRDefault="00033DEF" w:rsidP="00033DEF">
      <w:pPr>
        <w:spacing w:line="240" w:lineRule="auto"/>
      </w:pPr>
      <w:r>
        <w:t>- Jakich zmian dokonać w regulaminie wynagradzania w zawiązku ze zmiana przepisów Kodeksu pracy w 2023 r. ?</w:t>
      </w:r>
      <w:r>
        <w:br/>
        <w:t>- Jakie są obowiązkowe elementy regulaminu wynagradzania?</w:t>
      </w:r>
      <w:r>
        <w:br/>
        <w:t>- Nie przepisuj przepisów powszechnie obowiązujących do regulaminu.</w:t>
      </w:r>
      <w:r>
        <w:br/>
        <w:t>- Jak zapisywać premie w regulaminie, aby uniknąć roszczeń pracowników?</w:t>
      </w:r>
      <w:r>
        <w:br/>
        <w:t>- Jakie zapisy pozwalają na wliczanie premii do podstawy wymiaru zasiłku?</w:t>
      </w:r>
      <w:r>
        <w:br/>
        <w:t>- Stawki godzinowe i miesięczne – co jest bardziej praktyczne?</w:t>
      </w:r>
      <w:r>
        <w:br/>
        <w:t>- Premie miesięczna, kwartalna regulaminowa, czy uznaniowa?</w:t>
      </w:r>
      <w:r>
        <w:br/>
        <w:t>- Premia frekwencyjna – uzależniona od braku nieobecności w pracy?</w:t>
      </w:r>
      <w:r>
        <w:br/>
        <w:t>- Premia za niepalenie papierosów?</w:t>
      </w:r>
      <w:r>
        <w:br/>
        <w:t>- Uzgadnianie regulaminu ze związkami zawodowymi, przedstawicielami załogi, radą pracowników – jakie obowiązują zasady?</w:t>
      </w:r>
      <w:r>
        <w:br/>
        <w:t xml:space="preserve">- Konieczność dostosowania treści regulaminu wynagradzania do zmian w Kodeksie pracy w 2023 r. </w:t>
      </w:r>
    </w:p>
    <w:p w14:paraId="6D93024B" w14:textId="5A82B838" w:rsidR="00033DEF" w:rsidRDefault="00033DEF" w:rsidP="00033DEF">
      <w:pPr>
        <w:spacing w:line="240" w:lineRule="auto"/>
      </w:pPr>
    </w:p>
    <w:p w14:paraId="2C6E5BB8" w14:textId="0D343958" w:rsidR="00DC611A" w:rsidRDefault="00DC611A" w:rsidP="00740A23">
      <w:pPr>
        <w:spacing w:line="240" w:lineRule="auto"/>
      </w:pPr>
    </w:p>
    <w:p w14:paraId="38B28983" w14:textId="77777777" w:rsidR="002602C4" w:rsidRDefault="002602C4" w:rsidP="002602C4"/>
    <w:p w14:paraId="0BA604DA" w14:textId="02246D0A" w:rsidR="00D234BB" w:rsidRPr="00021E07" w:rsidRDefault="00E337C6"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CC041A">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23B5" w14:textId="77777777" w:rsidR="00B92A3D" w:rsidRDefault="00B92A3D">
      <w:pPr>
        <w:spacing w:after="0" w:line="240" w:lineRule="auto"/>
      </w:pPr>
      <w:r>
        <w:separator/>
      </w:r>
    </w:p>
  </w:endnote>
  <w:endnote w:type="continuationSeparator" w:id="0">
    <w:p w14:paraId="439ACF4D" w14:textId="77777777" w:rsidR="00B92A3D" w:rsidRDefault="00B9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ADA0" w14:textId="77777777" w:rsidR="00B92A3D" w:rsidRDefault="00B92A3D">
      <w:pPr>
        <w:spacing w:after="0" w:line="240" w:lineRule="auto"/>
      </w:pPr>
      <w:r>
        <w:rPr>
          <w:color w:val="000000"/>
        </w:rPr>
        <w:separator/>
      </w:r>
    </w:p>
  </w:footnote>
  <w:footnote w:type="continuationSeparator" w:id="0">
    <w:p w14:paraId="443F2F17" w14:textId="77777777" w:rsidR="00B92A3D" w:rsidRDefault="00B92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4AA005E"/>
    <w:multiLevelType w:val="hybridMultilevel"/>
    <w:tmpl w:val="534889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5382DB8"/>
    <w:multiLevelType w:val="hybridMultilevel"/>
    <w:tmpl w:val="54E0A4D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0"/>
  </w:num>
  <w:num w:numId="2" w16cid:durableId="1678653740">
    <w:abstractNumId w:val="16"/>
  </w:num>
  <w:num w:numId="3" w16cid:durableId="261382043">
    <w:abstractNumId w:val="22"/>
  </w:num>
  <w:num w:numId="4" w16cid:durableId="1520777818">
    <w:abstractNumId w:val="18"/>
  </w:num>
  <w:num w:numId="5" w16cid:durableId="1095517474">
    <w:abstractNumId w:val="17"/>
  </w:num>
  <w:num w:numId="6" w16cid:durableId="503279571">
    <w:abstractNumId w:val="29"/>
  </w:num>
  <w:num w:numId="7" w16cid:durableId="943683199">
    <w:abstractNumId w:val="27"/>
  </w:num>
  <w:num w:numId="8" w16cid:durableId="1685938094">
    <w:abstractNumId w:val="34"/>
  </w:num>
  <w:num w:numId="9" w16cid:durableId="1711299630">
    <w:abstractNumId w:val="28"/>
  </w:num>
  <w:num w:numId="10" w16cid:durableId="608320993">
    <w:abstractNumId w:val="15"/>
  </w:num>
  <w:num w:numId="11" w16cid:durableId="1621255964">
    <w:abstractNumId w:val="11"/>
  </w:num>
  <w:num w:numId="12" w16cid:durableId="598179624">
    <w:abstractNumId w:val="14"/>
  </w:num>
  <w:num w:numId="13" w16cid:durableId="366687856">
    <w:abstractNumId w:val="32"/>
  </w:num>
  <w:num w:numId="14" w16cid:durableId="1121219971">
    <w:abstractNumId w:val="13"/>
  </w:num>
  <w:num w:numId="15" w16cid:durableId="1788354766">
    <w:abstractNumId w:val="12"/>
  </w:num>
  <w:num w:numId="16" w16cid:durableId="172575507">
    <w:abstractNumId w:val="26"/>
  </w:num>
  <w:num w:numId="17" w16cid:durableId="1045565260">
    <w:abstractNumId w:val="25"/>
  </w:num>
  <w:num w:numId="18" w16cid:durableId="134224124">
    <w:abstractNumId w:val="24"/>
  </w:num>
  <w:num w:numId="19" w16cid:durableId="1459493326">
    <w:abstractNumId w:val="33"/>
  </w:num>
  <w:num w:numId="20" w16cid:durableId="1829902598">
    <w:abstractNumId w:val="21"/>
  </w:num>
  <w:num w:numId="21" w16cid:durableId="648095139">
    <w:abstractNumId w:val="30"/>
  </w:num>
  <w:num w:numId="22" w16cid:durableId="618998675">
    <w:abstractNumId w:val="23"/>
  </w:num>
  <w:num w:numId="23" w16cid:durableId="1153064869">
    <w:abstractNumId w:val="31"/>
  </w:num>
  <w:num w:numId="24" w16cid:durableId="177092810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PZbcXobAF7EGm+LFd9kogFaP8Gw6GwcAQxlXj5X4L+a8mVTh/vAeQRl+QaGF59GLuR/lZ51osJape80fD5Bllg==" w:salt="0z8P/J+eFnfXCm/jEBbv1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ACC"/>
    <w:rsid w:val="0002166F"/>
    <w:rsid w:val="00021E07"/>
    <w:rsid w:val="00022A35"/>
    <w:rsid w:val="000244F0"/>
    <w:rsid w:val="00024D6B"/>
    <w:rsid w:val="000274FB"/>
    <w:rsid w:val="00032770"/>
    <w:rsid w:val="000334D2"/>
    <w:rsid w:val="00033DEF"/>
    <w:rsid w:val="00035985"/>
    <w:rsid w:val="000377B8"/>
    <w:rsid w:val="000430B3"/>
    <w:rsid w:val="0004795D"/>
    <w:rsid w:val="000546B5"/>
    <w:rsid w:val="00054BEC"/>
    <w:rsid w:val="00056328"/>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42AF"/>
    <w:rsid w:val="000E5984"/>
    <w:rsid w:val="000F5F85"/>
    <w:rsid w:val="00102564"/>
    <w:rsid w:val="00111385"/>
    <w:rsid w:val="001164CA"/>
    <w:rsid w:val="001166DE"/>
    <w:rsid w:val="00134F70"/>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2CF3"/>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4254"/>
    <w:rsid w:val="002051DC"/>
    <w:rsid w:val="00206755"/>
    <w:rsid w:val="00206FFF"/>
    <w:rsid w:val="002078C8"/>
    <w:rsid w:val="0021245F"/>
    <w:rsid w:val="00224F22"/>
    <w:rsid w:val="00232035"/>
    <w:rsid w:val="0023308F"/>
    <w:rsid w:val="002346A5"/>
    <w:rsid w:val="0023555E"/>
    <w:rsid w:val="002369BE"/>
    <w:rsid w:val="002423AD"/>
    <w:rsid w:val="002475E2"/>
    <w:rsid w:val="002550A2"/>
    <w:rsid w:val="0025692F"/>
    <w:rsid w:val="002602C4"/>
    <w:rsid w:val="00263153"/>
    <w:rsid w:val="00267941"/>
    <w:rsid w:val="00271807"/>
    <w:rsid w:val="00271881"/>
    <w:rsid w:val="00272683"/>
    <w:rsid w:val="002734D6"/>
    <w:rsid w:val="00275271"/>
    <w:rsid w:val="00284C10"/>
    <w:rsid w:val="00290D74"/>
    <w:rsid w:val="002A2D05"/>
    <w:rsid w:val="002A4985"/>
    <w:rsid w:val="002A7703"/>
    <w:rsid w:val="002B30E7"/>
    <w:rsid w:val="002B3C27"/>
    <w:rsid w:val="002B4780"/>
    <w:rsid w:val="002B580B"/>
    <w:rsid w:val="002C4B80"/>
    <w:rsid w:val="002D4CCD"/>
    <w:rsid w:val="002D4E9F"/>
    <w:rsid w:val="002E36F8"/>
    <w:rsid w:val="002E44F2"/>
    <w:rsid w:val="002E5BAF"/>
    <w:rsid w:val="002F327F"/>
    <w:rsid w:val="002F5107"/>
    <w:rsid w:val="0030075D"/>
    <w:rsid w:val="003021F6"/>
    <w:rsid w:val="00306739"/>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1367"/>
    <w:rsid w:val="00383172"/>
    <w:rsid w:val="00387B48"/>
    <w:rsid w:val="00392761"/>
    <w:rsid w:val="0039740F"/>
    <w:rsid w:val="00397EF6"/>
    <w:rsid w:val="003A2890"/>
    <w:rsid w:val="003A2CC3"/>
    <w:rsid w:val="003A549A"/>
    <w:rsid w:val="003A54C9"/>
    <w:rsid w:val="003B2638"/>
    <w:rsid w:val="003B4329"/>
    <w:rsid w:val="003B59B5"/>
    <w:rsid w:val="003C0169"/>
    <w:rsid w:val="003C096C"/>
    <w:rsid w:val="003D28CB"/>
    <w:rsid w:val="003D42EF"/>
    <w:rsid w:val="003D4EB4"/>
    <w:rsid w:val="003D74D9"/>
    <w:rsid w:val="003D7D00"/>
    <w:rsid w:val="003E6216"/>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8CF"/>
    <w:rsid w:val="00473D51"/>
    <w:rsid w:val="0049403C"/>
    <w:rsid w:val="00494C13"/>
    <w:rsid w:val="00496090"/>
    <w:rsid w:val="004960EC"/>
    <w:rsid w:val="004978AD"/>
    <w:rsid w:val="004A1155"/>
    <w:rsid w:val="004A3031"/>
    <w:rsid w:val="004A6F90"/>
    <w:rsid w:val="004B2299"/>
    <w:rsid w:val="004B7A07"/>
    <w:rsid w:val="004C54D7"/>
    <w:rsid w:val="004C6FFC"/>
    <w:rsid w:val="004D6B5A"/>
    <w:rsid w:val="004F7AB5"/>
    <w:rsid w:val="00503BC6"/>
    <w:rsid w:val="00517260"/>
    <w:rsid w:val="005264B3"/>
    <w:rsid w:val="00530261"/>
    <w:rsid w:val="00530B6B"/>
    <w:rsid w:val="00536E8C"/>
    <w:rsid w:val="00537C3F"/>
    <w:rsid w:val="005444C7"/>
    <w:rsid w:val="0054558A"/>
    <w:rsid w:val="005532C2"/>
    <w:rsid w:val="00556182"/>
    <w:rsid w:val="00556500"/>
    <w:rsid w:val="005565DF"/>
    <w:rsid w:val="005601E9"/>
    <w:rsid w:val="00563434"/>
    <w:rsid w:val="005802AF"/>
    <w:rsid w:val="00580879"/>
    <w:rsid w:val="0058097C"/>
    <w:rsid w:val="005A53C8"/>
    <w:rsid w:val="005B09A2"/>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E5254"/>
    <w:rsid w:val="006E67C9"/>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0A23"/>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154B"/>
    <w:rsid w:val="007A1B9F"/>
    <w:rsid w:val="007A3FBA"/>
    <w:rsid w:val="007A5FD8"/>
    <w:rsid w:val="007A610E"/>
    <w:rsid w:val="007B21E9"/>
    <w:rsid w:val="007B4B9C"/>
    <w:rsid w:val="007C18E0"/>
    <w:rsid w:val="007D060D"/>
    <w:rsid w:val="007D2BBB"/>
    <w:rsid w:val="007D4394"/>
    <w:rsid w:val="007D50EE"/>
    <w:rsid w:val="007E15E7"/>
    <w:rsid w:val="007E5194"/>
    <w:rsid w:val="007E758E"/>
    <w:rsid w:val="007F167C"/>
    <w:rsid w:val="007F2B90"/>
    <w:rsid w:val="007F581D"/>
    <w:rsid w:val="00801F24"/>
    <w:rsid w:val="00802AA9"/>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335"/>
    <w:rsid w:val="00862B08"/>
    <w:rsid w:val="008651D2"/>
    <w:rsid w:val="008665F5"/>
    <w:rsid w:val="00870A68"/>
    <w:rsid w:val="00875CA9"/>
    <w:rsid w:val="00880452"/>
    <w:rsid w:val="00880C1B"/>
    <w:rsid w:val="00883E5C"/>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2740"/>
    <w:rsid w:val="008E4799"/>
    <w:rsid w:val="008E5745"/>
    <w:rsid w:val="008F04FC"/>
    <w:rsid w:val="008F76D1"/>
    <w:rsid w:val="008F7C89"/>
    <w:rsid w:val="009069C4"/>
    <w:rsid w:val="00912482"/>
    <w:rsid w:val="00912C05"/>
    <w:rsid w:val="00916434"/>
    <w:rsid w:val="009201D4"/>
    <w:rsid w:val="009221E6"/>
    <w:rsid w:val="00931F37"/>
    <w:rsid w:val="009355F6"/>
    <w:rsid w:val="009356A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28C4"/>
    <w:rsid w:val="009B355D"/>
    <w:rsid w:val="009B3A82"/>
    <w:rsid w:val="009B3B99"/>
    <w:rsid w:val="009B52E5"/>
    <w:rsid w:val="009C2526"/>
    <w:rsid w:val="009C3E61"/>
    <w:rsid w:val="009D5406"/>
    <w:rsid w:val="009E7D64"/>
    <w:rsid w:val="009F275A"/>
    <w:rsid w:val="009F6267"/>
    <w:rsid w:val="00A11DD2"/>
    <w:rsid w:val="00A13D08"/>
    <w:rsid w:val="00A21CC3"/>
    <w:rsid w:val="00A23521"/>
    <w:rsid w:val="00A26CE9"/>
    <w:rsid w:val="00A315D1"/>
    <w:rsid w:val="00A323DF"/>
    <w:rsid w:val="00A33CFD"/>
    <w:rsid w:val="00A34869"/>
    <w:rsid w:val="00A40400"/>
    <w:rsid w:val="00A44235"/>
    <w:rsid w:val="00A45219"/>
    <w:rsid w:val="00A52075"/>
    <w:rsid w:val="00A57088"/>
    <w:rsid w:val="00A57DE0"/>
    <w:rsid w:val="00A636FF"/>
    <w:rsid w:val="00A66540"/>
    <w:rsid w:val="00A66A54"/>
    <w:rsid w:val="00A67E13"/>
    <w:rsid w:val="00A70606"/>
    <w:rsid w:val="00A70B69"/>
    <w:rsid w:val="00A73775"/>
    <w:rsid w:val="00A7495B"/>
    <w:rsid w:val="00A81960"/>
    <w:rsid w:val="00A82981"/>
    <w:rsid w:val="00A84BAD"/>
    <w:rsid w:val="00A858D5"/>
    <w:rsid w:val="00A90812"/>
    <w:rsid w:val="00A93DB2"/>
    <w:rsid w:val="00A96DAF"/>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54A89"/>
    <w:rsid w:val="00B55F29"/>
    <w:rsid w:val="00B5652E"/>
    <w:rsid w:val="00B57B6E"/>
    <w:rsid w:val="00B57C38"/>
    <w:rsid w:val="00B64216"/>
    <w:rsid w:val="00B876DE"/>
    <w:rsid w:val="00B90642"/>
    <w:rsid w:val="00B91279"/>
    <w:rsid w:val="00B91C42"/>
    <w:rsid w:val="00B92A3D"/>
    <w:rsid w:val="00B94714"/>
    <w:rsid w:val="00B94DB6"/>
    <w:rsid w:val="00B96DD1"/>
    <w:rsid w:val="00BA09DE"/>
    <w:rsid w:val="00BA1F7A"/>
    <w:rsid w:val="00BA4713"/>
    <w:rsid w:val="00BB5369"/>
    <w:rsid w:val="00BB6885"/>
    <w:rsid w:val="00BC43A6"/>
    <w:rsid w:val="00BC760A"/>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3BAB"/>
    <w:rsid w:val="00C36199"/>
    <w:rsid w:val="00C4233D"/>
    <w:rsid w:val="00C43084"/>
    <w:rsid w:val="00C46064"/>
    <w:rsid w:val="00C46A3F"/>
    <w:rsid w:val="00C50289"/>
    <w:rsid w:val="00C50ADD"/>
    <w:rsid w:val="00C50EE2"/>
    <w:rsid w:val="00C518F4"/>
    <w:rsid w:val="00C54A5D"/>
    <w:rsid w:val="00C55483"/>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041A"/>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1A74"/>
    <w:rsid w:val="00D234BB"/>
    <w:rsid w:val="00D41A1B"/>
    <w:rsid w:val="00D44D9C"/>
    <w:rsid w:val="00D463E0"/>
    <w:rsid w:val="00D47952"/>
    <w:rsid w:val="00D623ED"/>
    <w:rsid w:val="00D65283"/>
    <w:rsid w:val="00D66507"/>
    <w:rsid w:val="00D73AAC"/>
    <w:rsid w:val="00D7530F"/>
    <w:rsid w:val="00D756E6"/>
    <w:rsid w:val="00D810DA"/>
    <w:rsid w:val="00D8124C"/>
    <w:rsid w:val="00D86F1D"/>
    <w:rsid w:val="00D87284"/>
    <w:rsid w:val="00D87CBC"/>
    <w:rsid w:val="00DA59D3"/>
    <w:rsid w:val="00DA696D"/>
    <w:rsid w:val="00DA6DC4"/>
    <w:rsid w:val="00DA7D35"/>
    <w:rsid w:val="00DB7F7B"/>
    <w:rsid w:val="00DC097F"/>
    <w:rsid w:val="00DC21DC"/>
    <w:rsid w:val="00DC611A"/>
    <w:rsid w:val="00DD0BCE"/>
    <w:rsid w:val="00DD16E7"/>
    <w:rsid w:val="00DD2644"/>
    <w:rsid w:val="00DD34B9"/>
    <w:rsid w:val="00DD35EF"/>
    <w:rsid w:val="00DD550D"/>
    <w:rsid w:val="00DD583F"/>
    <w:rsid w:val="00DD5AF7"/>
    <w:rsid w:val="00DE29DB"/>
    <w:rsid w:val="00DE36ED"/>
    <w:rsid w:val="00DE41E1"/>
    <w:rsid w:val="00DF3D26"/>
    <w:rsid w:val="00DF3D9E"/>
    <w:rsid w:val="00E0574F"/>
    <w:rsid w:val="00E07188"/>
    <w:rsid w:val="00E13FF7"/>
    <w:rsid w:val="00E14A28"/>
    <w:rsid w:val="00E21396"/>
    <w:rsid w:val="00E23286"/>
    <w:rsid w:val="00E337C6"/>
    <w:rsid w:val="00E35399"/>
    <w:rsid w:val="00E40D8A"/>
    <w:rsid w:val="00E412E8"/>
    <w:rsid w:val="00E43ECF"/>
    <w:rsid w:val="00E5148D"/>
    <w:rsid w:val="00E525E2"/>
    <w:rsid w:val="00E52785"/>
    <w:rsid w:val="00E66711"/>
    <w:rsid w:val="00E67296"/>
    <w:rsid w:val="00E714D5"/>
    <w:rsid w:val="00E751D6"/>
    <w:rsid w:val="00E769BE"/>
    <w:rsid w:val="00E8198C"/>
    <w:rsid w:val="00E906D3"/>
    <w:rsid w:val="00EA154F"/>
    <w:rsid w:val="00EA2732"/>
    <w:rsid w:val="00EA50D4"/>
    <w:rsid w:val="00EA6AE4"/>
    <w:rsid w:val="00EB3139"/>
    <w:rsid w:val="00EB3222"/>
    <w:rsid w:val="00EB3CEA"/>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439A"/>
    <w:rsid w:val="00F27373"/>
    <w:rsid w:val="00F31ECB"/>
    <w:rsid w:val="00F326B5"/>
    <w:rsid w:val="00F33F90"/>
    <w:rsid w:val="00F3564E"/>
    <w:rsid w:val="00F413DC"/>
    <w:rsid w:val="00F42B36"/>
    <w:rsid w:val="00F43239"/>
    <w:rsid w:val="00F446C5"/>
    <w:rsid w:val="00F534CF"/>
    <w:rsid w:val="00F63D44"/>
    <w:rsid w:val="00F73AEE"/>
    <w:rsid w:val="00F82CD4"/>
    <w:rsid w:val="00F843C6"/>
    <w:rsid w:val="00F84946"/>
    <w:rsid w:val="00F858CF"/>
    <w:rsid w:val="00F8603B"/>
    <w:rsid w:val="00F95516"/>
    <w:rsid w:val="00F96D1A"/>
    <w:rsid w:val="00F9734C"/>
    <w:rsid w:val="00FA1600"/>
    <w:rsid w:val="00FA1F0B"/>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B3CE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079324">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1391</Words>
  <Characters>8346</Characters>
  <Application>Microsoft Office Word</Application>
  <DocSecurity>8</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347</cp:revision>
  <cp:lastPrinted>2019-04-30T11:10:00Z</cp:lastPrinted>
  <dcterms:created xsi:type="dcterms:W3CDTF">2022-08-12T10:48:00Z</dcterms:created>
  <dcterms:modified xsi:type="dcterms:W3CDTF">2023-05-18T12:34:00Z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