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60C5A2B3" w14:textId="77777777" w:rsidTr="00736CD0">
        <w:trPr>
          <w:trHeight w:val="1124"/>
        </w:trPr>
        <w:tc>
          <w:tcPr>
            <w:tcW w:w="3090" w:type="dxa"/>
          </w:tcPr>
          <w:p w14:paraId="782366DF"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012E7552"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6E578B73" w14:textId="50310D14"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2F8DB19E"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9E3BC8F"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1DD9FCE0" w14:textId="266DB257" w:rsidR="00870A68" w:rsidRPr="00B93839" w:rsidRDefault="00870A68" w:rsidP="00870A68">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72ED0381" wp14:editId="3527AF92">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736CD0" w:rsidRPr="00736CD0">
        <w:rPr>
          <w:rFonts w:ascii="Times New Roman" w:hAnsi="Times New Roman"/>
          <w:b/>
          <w:sz w:val="24"/>
          <w:szCs w:val="24"/>
          <w:u w:val="single"/>
        </w:rPr>
        <w:t>O</w:t>
      </w:r>
      <w:r w:rsidR="00736CD0">
        <w:rPr>
          <w:rFonts w:ascii="Times New Roman" w:hAnsi="Times New Roman"/>
          <w:b/>
          <w:sz w:val="24"/>
          <w:szCs w:val="24"/>
          <w:u w:val="single"/>
        </w:rPr>
        <w:t>NLINE</w:t>
      </w:r>
      <w:r w:rsidR="00736CD0" w:rsidRPr="00736CD0">
        <w:rPr>
          <w:rFonts w:ascii="Times New Roman" w:hAnsi="Times New Roman"/>
          <w:b/>
          <w:sz w:val="24"/>
          <w:szCs w:val="24"/>
          <w:u w:val="single"/>
        </w:rPr>
        <w:t xml:space="preserve"> </w:t>
      </w:r>
    </w:p>
    <w:p w14:paraId="7BC592E2" w14:textId="77777777" w:rsidR="00EA44EB" w:rsidRDefault="00EA44EB" w:rsidP="00147BBA">
      <w:pPr>
        <w:pStyle w:val="Tekstpodstawowy"/>
        <w:jc w:val="center"/>
        <w:rPr>
          <w:rFonts w:ascii="Times New Roman" w:eastAsia="Calibri" w:hAnsi="Times New Roman" w:cs="Times New Roman"/>
          <w:b/>
          <w:kern w:val="3"/>
          <w:sz w:val="28"/>
          <w:szCs w:val="28"/>
        </w:rPr>
      </w:pPr>
    </w:p>
    <w:p w14:paraId="6B59F296" w14:textId="44605C08" w:rsidR="00EA44EB" w:rsidRPr="00EA44EB" w:rsidRDefault="00EA44EB" w:rsidP="00EA44EB">
      <w:pPr>
        <w:suppressAutoHyphens w:val="0"/>
        <w:autoSpaceDN/>
        <w:contextualSpacing/>
        <w:jc w:val="center"/>
        <w:textAlignment w:val="auto"/>
        <w:rPr>
          <w:b/>
          <w:bCs/>
          <w:color w:val="0070C0"/>
          <w:sz w:val="28"/>
          <w:szCs w:val="28"/>
        </w:rPr>
      </w:pPr>
      <w:r w:rsidRPr="00EA44EB">
        <w:rPr>
          <w:b/>
          <w:bCs/>
          <w:color w:val="0070C0"/>
          <w:sz w:val="28"/>
          <w:szCs w:val="28"/>
        </w:rPr>
        <w:t>Zasiłki z ubezpieczenia społecznego, prawo do zwolnienia ze składek lub zwieszenie ich opłacania – szczególne rozwiania dla pracodawców w związku z COVID – 19</w:t>
      </w:r>
    </w:p>
    <w:p w14:paraId="20C936FD" w14:textId="737CBFC6" w:rsidR="004D7115" w:rsidRDefault="00C518F4" w:rsidP="004D7115">
      <w:pPr>
        <w:pStyle w:val="Bezodstpw"/>
        <w:jc w:val="center"/>
        <w:rPr>
          <w:b/>
          <w:szCs w:val="20"/>
        </w:rPr>
      </w:pPr>
      <w:r>
        <w:rPr>
          <w:b/>
          <w:szCs w:val="20"/>
        </w:rPr>
        <w:t>Harmonogram szkoleń online</w:t>
      </w:r>
      <w:r w:rsidR="004D7115">
        <w:rPr>
          <w:b/>
          <w:szCs w:val="20"/>
        </w:rPr>
        <w:t xml:space="preserve"> </w:t>
      </w:r>
    </w:p>
    <w:p w14:paraId="2725E2DB" w14:textId="77777777" w:rsidR="004D7115" w:rsidRPr="004D7115" w:rsidRDefault="004D7115" w:rsidP="004D7115">
      <w:pPr>
        <w:pStyle w:val="Bezodstpw"/>
        <w:jc w:val="center"/>
        <w:rPr>
          <w:b/>
          <w:szCs w:val="20"/>
        </w:rPr>
      </w:pPr>
    </w:p>
    <w:tbl>
      <w:tblPr>
        <w:tblStyle w:val="Tabela-Siatka"/>
        <w:tblW w:w="5000" w:type="pct"/>
        <w:tblLook w:val="04A0" w:firstRow="1" w:lastRow="0" w:firstColumn="1" w:lastColumn="0" w:noHBand="0" w:noVBand="1"/>
      </w:tblPr>
      <w:tblGrid>
        <w:gridCol w:w="1525"/>
        <w:gridCol w:w="1876"/>
        <w:gridCol w:w="1669"/>
        <w:gridCol w:w="1972"/>
        <w:gridCol w:w="2010"/>
        <w:gridCol w:w="1630"/>
      </w:tblGrid>
      <w:tr w:rsidR="00F96D1A" w14:paraId="035E11C1" w14:textId="17B62E78" w:rsidTr="00F96D1A">
        <w:trPr>
          <w:trHeight w:val="282"/>
        </w:trPr>
        <w:tc>
          <w:tcPr>
            <w:tcW w:w="714" w:type="pct"/>
          </w:tcPr>
          <w:p w14:paraId="76D9D2AF" w14:textId="1733C860" w:rsidR="00F96D1A" w:rsidRDefault="00514DC1" w:rsidP="00F96D1A">
            <w:pPr>
              <w:pStyle w:val="Tekstpodstawowy"/>
              <w:jc w:val="center"/>
              <w:rPr>
                <w:b/>
              </w:rPr>
            </w:pPr>
            <w:r>
              <w:rPr>
                <w:b/>
              </w:rPr>
              <w:t xml:space="preserve">Kwiecień </w:t>
            </w:r>
            <w:r w:rsidRPr="00514DC1">
              <w:rPr>
                <w:b/>
                <w:sz w:val="16"/>
                <w:szCs w:val="16"/>
              </w:rPr>
              <w:t>2020</w:t>
            </w:r>
          </w:p>
        </w:tc>
        <w:tc>
          <w:tcPr>
            <w:tcW w:w="878" w:type="pct"/>
          </w:tcPr>
          <w:p w14:paraId="2C4EDE26" w14:textId="3C4F1B78" w:rsidR="00F96D1A" w:rsidRDefault="00F96D1A" w:rsidP="00736CD0">
            <w:pPr>
              <w:pStyle w:val="Tekstpodstawowy"/>
              <w:jc w:val="center"/>
              <w:rPr>
                <w:b/>
              </w:rPr>
            </w:pPr>
            <w:r>
              <w:rPr>
                <w:b/>
              </w:rPr>
              <w:t>Godz.</w:t>
            </w:r>
          </w:p>
        </w:tc>
        <w:tc>
          <w:tcPr>
            <w:tcW w:w="781" w:type="pct"/>
          </w:tcPr>
          <w:p w14:paraId="73D64BC5" w14:textId="270A789C" w:rsidR="00F96D1A" w:rsidRDefault="00F96D1A" w:rsidP="00F96D1A">
            <w:pPr>
              <w:pStyle w:val="Tekstpodstawowy"/>
              <w:jc w:val="center"/>
              <w:rPr>
                <w:b/>
              </w:rPr>
            </w:pPr>
            <w:r>
              <w:rPr>
                <w:b/>
              </w:rPr>
              <w:t>Kwiecień 2020</w:t>
            </w:r>
          </w:p>
        </w:tc>
        <w:tc>
          <w:tcPr>
            <w:tcW w:w="923" w:type="pct"/>
          </w:tcPr>
          <w:p w14:paraId="349B63DB" w14:textId="41DD9752" w:rsidR="00F96D1A" w:rsidRDefault="00F96D1A" w:rsidP="00736CD0">
            <w:pPr>
              <w:pStyle w:val="Tekstpodstawowy"/>
              <w:jc w:val="center"/>
              <w:rPr>
                <w:b/>
              </w:rPr>
            </w:pPr>
            <w:r>
              <w:rPr>
                <w:b/>
              </w:rPr>
              <w:t>Godz.</w:t>
            </w:r>
          </w:p>
        </w:tc>
        <w:tc>
          <w:tcPr>
            <w:tcW w:w="941" w:type="pct"/>
          </w:tcPr>
          <w:p w14:paraId="6260555E" w14:textId="57C1AE78" w:rsidR="00F96D1A" w:rsidRDefault="00F96D1A" w:rsidP="00F96D1A">
            <w:pPr>
              <w:pStyle w:val="Tekstpodstawowy"/>
              <w:jc w:val="center"/>
              <w:rPr>
                <w:b/>
              </w:rPr>
            </w:pPr>
            <w:r>
              <w:rPr>
                <w:b/>
              </w:rPr>
              <w:t>Kwiecień 2020</w:t>
            </w:r>
          </w:p>
        </w:tc>
        <w:tc>
          <w:tcPr>
            <w:tcW w:w="763" w:type="pct"/>
          </w:tcPr>
          <w:p w14:paraId="45B6A952" w14:textId="6D02FEA0" w:rsidR="00F96D1A" w:rsidRDefault="00F96D1A" w:rsidP="00736CD0">
            <w:pPr>
              <w:pStyle w:val="Tekstpodstawowy"/>
              <w:jc w:val="center"/>
              <w:rPr>
                <w:b/>
              </w:rPr>
            </w:pPr>
            <w:r>
              <w:rPr>
                <w:b/>
              </w:rPr>
              <w:t>Godz.</w:t>
            </w:r>
          </w:p>
        </w:tc>
      </w:tr>
      <w:tr w:rsidR="003622B3" w:rsidRPr="00F96D1A" w14:paraId="711C8033" w14:textId="72352076" w:rsidTr="00F96D1A">
        <w:tc>
          <w:tcPr>
            <w:tcW w:w="714" w:type="pct"/>
          </w:tcPr>
          <w:p w14:paraId="43139502" w14:textId="2EB3D343" w:rsidR="003622B3" w:rsidRPr="00736CD0" w:rsidRDefault="003622B3" w:rsidP="003622B3">
            <w:pPr>
              <w:pStyle w:val="Tekstpodstawowy"/>
              <w:jc w:val="center"/>
              <w:rPr>
                <w:b/>
              </w:rPr>
            </w:pPr>
            <w:r>
              <w:rPr>
                <w:b/>
              </w:rPr>
              <w:t>03.04</w:t>
            </w:r>
          </w:p>
        </w:tc>
        <w:tc>
          <w:tcPr>
            <w:tcW w:w="878" w:type="pct"/>
          </w:tcPr>
          <w:p w14:paraId="5636E58B" w14:textId="7441BF28" w:rsidR="003622B3" w:rsidRPr="00F96D1A" w:rsidRDefault="003622B3" w:rsidP="003622B3">
            <w:pPr>
              <w:pStyle w:val="Tekstpodstawowy"/>
              <w:jc w:val="center"/>
              <w:rPr>
                <w:bCs/>
              </w:rPr>
            </w:pPr>
            <w:r>
              <w:rPr>
                <w:bCs/>
              </w:rPr>
              <w:t>8</w:t>
            </w:r>
            <w:r w:rsidRPr="00F96D1A">
              <w:rPr>
                <w:bCs/>
              </w:rPr>
              <w:t>.00 -1</w:t>
            </w:r>
            <w:r>
              <w:rPr>
                <w:bCs/>
              </w:rPr>
              <w:t>0</w:t>
            </w:r>
            <w:r w:rsidRPr="00F96D1A">
              <w:rPr>
                <w:bCs/>
              </w:rPr>
              <w:t>.</w:t>
            </w:r>
            <w:r>
              <w:rPr>
                <w:bCs/>
              </w:rPr>
              <w:t>3</w:t>
            </w:r>
            <w:r w:rsidRPr="00F96D1A">
              <w:rPr>
                <w:bCs/>
              </w:rPr>
              <w:t>0</w:t>
            </w:r>
          </w:p>
        </w:tc>
        <w:tc>
          <w:tcPr>
            <w:tcW w:w="781" w:type="pct"/>
          </w:tcPr>
          <w:p w14:paraId="68171E95" w14:textId="01D8DC60" w:rsidR="003622B3" w:rsidRPr="00736CD0" w:rsidRDefault="003622B3" w:rsidP="003622B3">
            <w:pPr>
              <w:pStyle w:val="Tekstpodstawowy"/>
              <w:jc w:val="center"/>
              <w:rPr>
                <w:b/>
              </w:rPr>
            </w:pPr>
            <w:r>
              <w:rPr>
                <w:b/>
              </w:rPr>
              <w:t>0</w:t>
            </w:r>
            <w:r>
              <w:rPr>
                <w:b/>
              </w:rPr>
              <w:t>7</w:t>
            </w:r>
            <w:r>
              <w:rPr>
                <w:b/>
              </w:rPr>
              <w:t>.04</w:t>
            </w:r>
          </w:p>
        </w:tc>
        <w:tc>
          <w:tcPr>
            <w:tcW w:w="923" w:type="pct"/>
          </w:tcPr>
          <w:p w14:paraId="2515F5C3" w14:textId="590BE61D" w:rsidR="003622B3" w:rsidRPr="00F96D1A" w:rsidRDefault="003622B3" w:rsidP="003622B3">
            <w:pPr>
              <w:pStyle w:val="Tekstpodstawowy"/>
              <w:jc w:val="center"/>
              <w:rPr>
                <w:bCs/>
              </w:rPr>
            </w:pPr>
            <w:r>
              <w:rPr>
                <w:bCs/>
              </w:rPr>
              <w:t>8</w:t>
            </w:r>
            <w:r w:rsidRPr="00F96D1A">
              <w:rPr>
                <w:bCs/>
              </w:rPr>
              <w:t>.00 -1</w:t>
            </w:r>
            <w:r>
              <w:rPr>
                <w:bCs/>
              </w:rPr>
              <w:t>0</w:t>
            </w:r>
            <w:r w:rsidRPr="00F96D1A">
              <w:rPr>
                <w:bCs/>
              </w:rPr>
              <w:t>.</w:t>
            </w:r>
            <w:r>
              <w:rPr>
                <w:bCs/>
              </w:rPr>
              <w:t>3</w:t>
            </w:r>
            <w:r w:rsidRPr="00F96D1A">
              <w:rPr>
                <w:bCs/>
              </w:rPr>
              <w:t>0</w:t>
            </w:r>
          </w:p>
        </w:tc>
        <w:tc>
          <w:tcPr>
            <w:tcW w:w="941" w:type="pct"/>
          </w:tcPr>
          <w:p w14:paraId="3D20D154" w14:textId="18929DE3" w:rsidR="003622B3" w:rsidRPr="00736CD0" w:rsidRDefault="003622B3" w:rsidP="003622B3">
            <w:pPr>
              <w:pStyle w:val="Tekstpodstawowy"/>
              <w:jc w:val="center"/>
              <w:rPr>
                <w:b/>
              </w:rPr>
            </w:pPr>
            <w:r>
              <w:rPr>
                <w:b/>
              </w:rPr>
              <w:t>10</w:t>
            </w:r>
            <w:r>
              <w:rPr>
                <w:b/>
              </w:rPr>
              <w:t>.04</w:t>
            </w:r>
          </w:p>
        </w:tc>
        <w:tc>
          <w:tcPr>
            <w:tcW w:w="763" w:type="pct"/>
          </w:tcPr>
          <w:p w14:paraId="5EEA202A" w14:textId="08D655A3" w:rsidR="003622B3" w:rsidRPr="00F96D1A" w:rsidRDefault="003622B3" w:rsidP="003622B3">
            <w:pPr>
              <w:pStyle w:val="Tekstpodstawowy"/>
              <w:jc w:val="center"/>
              <w:rPr>
                <w:bCs/>
              </w:rPr>
            </w:pPr>
            <w:r>
              <w:rPr>
                <w:bCs/>
              </w:rPr>
              <w:t>8</w:t>
            </w:r>
            <w:r w:rsidRPr="00F96D1A">
              <w:rPr>
                <w:bCs/>
              </w:rPr>
              <w:t>.00 -1</w:t>
            </w:r>
            <w:r>
              <w:rPr>
                <w:bCs/>
              </w:rPr>
              <w:t>0</w:t>
            </w:r>
            <w:r w:rsidRPr="00F96D1A">
              <w:rPr>
                <w:bCs/>
              </w:rPr>
              <w:t>.</w:t>
            </w:r>
            <w:r>
              <w:rPr>
                <w:bCs/>
              </w:rPr>
              <w:t>3</w:t>
            </w:r>
            <w:r w:rsidRPr="00F96D1A">
              <w:rPr>
                <w:bCs/>
              </w:rPr>
              <w:t>0</w:t>
            </w:r>
          </w:p>
        </w:tc>
      </w:tr>
      <w:tr w:rsidR="003622B3" w:rsidRPr="00F96D1A" w14:paraId="3E2926D5" w14:textId="43B10376" w:rsidTr="00F96D1A">
        <w:tc>
          <w:tcPr>
            <w:tcW w:w="714" w:type="pct"/>
          </w:tcPr>
          <w:p w14:paraId="64924850" w14:textId="5EFB74A5" w:rsidR="003622B3" w:rsidRPr="00736CD0" w:rsidRDefault="003622B3" w:rsidP="003622B3">
            <w:pPr>
              <w:pStyle w:val="Tekstpodstawowy"/>
              <w:jc w:val="center"/>
              <w:rPr>
                <w:b/>
              </w:rPr>
            </w:pPr>
            <w:r>
              <w:rPr>
                <w:b/>
              </w:rPr>
              <w:t>03.04</w:t>
            </w:r>
          </w:p>
        </w:tc>
        <w:tc>
          <w:tcPr>
            <w:tcW w:w="878" w:type="pct"/>
          </w:tcPr>
          <w:p w14:paraId="0D87C78D" w14:textId="11F16546" w:rsidR="003622B3" w:rsidRPr="00F96D1A" w:rsidRDefault="003622B3" w:rsidP="003622B3">
            <w:pPr>
              <w:pStyle w:val="Tekstpodstawowy"/>
              <w:jc w:val="center"/>
              <w:rPr>
                <w:bCs/>
              </w:rPr>
            </w:pPr>
            <w:r>
              <w:rPr>
                <w:bCs/>
              </w:rPr>
              <w:t>11.30-14.00</w:t>
            </w:r>
          </w:p>
        </w:tc>
        <w:tc>
          <w:tcPr>
            <w:tcW w:w="781" w:type="pct"/>
          </w:tcPr>
          <w:p w14:paraId="6115B32C" w14:textId="2AC0B58D" w:rsidR="003622B3" w:rsidRPr="00736CD0" w:rsidRDefault="003622B3" w:rsidP="003622B3">
            <w:pPr>
              <w:pStyle w:val="Tekstpodstawowy"/>
              <w:jc w:val="center"/>
              <w:rPr>
                <w:b/>
              </w:rPr>
            </w:pPr>
            <w:r>
              <w:rPr>
                <w:b/>
              </w:rPr>
              <w:t>0</w:t>
            </w:r>
            <w:r>
              <w:rPr>
                <w:b/>
              </w:rPr>
              <w:t>7</w:t>
            </w:r>
            <w:r>
              <w:rPr>
                <w:b/>
              </w:rPr>
              <w:t>.04</w:t>
            </w:r>
          </w:p>
        </w:tc>
        <w:tc>
          <w:tcPr>
            <w:tcW w:w="923" w:type="pct"/>
          </w:tcPr>
          <w:p w14:paraId="565995F8" w14:textId="7D6AFB22" w:rsidR="003622B3" w:rsidRPr="00F96D1A" w:rsidRDefault="003622B3" w:rsidP="003622B3">
            <w:pPr>
              <w:pStyle w:val="Tekstpodstawowy"/>
              <w:jc w:val="center"/>
              <w:rPr>
                <w:bCs/>
              </w:rPr>
            </w:pPr>
            <w:r>
              <w:rPr>
                <w:bCs/>
              </w:rPr>
              <w:t>11.30-14.00</w:t>
            </w:r>
          </w:p>
        </w:tc>
        <w:tc>
          <w:tcPr>
            <w:tcW w:w="941" w:type="pct"/>
          </w:tcPr>
          <w:p w14:paraId="631491B4" w14:textId="74F407F9" w:rsidR="003622B3" w:rsidRPr="00736CD0" w:rsidRDefault="003622B3" w:rsidP="003622B3">
            <w:pPr>
              <w:pStyle w:val="Tekstpodstawowy"/>
              <w:jc w:val="center"/>
              <w:rPr>
                <w:b/>
              </w:rPr>
            </w:pPr>
            <w:r w:rsidRPr="007423BD">
              <w:rPr>
                <w:b/>
              </w:rPr>
              <w:t>10.04</w:t>
            </w:r>
          </w:p>
        </w:tc>
        <w:tc>
          <w:tcPr>
            <w:tcW w:w="763" w:type="pct"/>
          </w:tcPr>
          <w:p w14:paraId="0A3DA781" w14:textId="4CC5B567" w:rsidR="003622B3" w:rsidRPr="00F96D1A" w:rsidRDefault="003622B3" w:rsidP="003622B3">
            <w:pPr>
              <w:pStyle w:val="Tekstpodstawowy"/>
              <w:jc w:val="center"/>
              <w:rPr>
                <w:bCs/>
              </w:rPr>
            </w:pPr>
            <w:r>
              <w:rPr>
                <w:bCs/>
              </w:rPr>
              <w:t>11.30-14.00</w:t>
            </w:r>
          </w:p>
        </w:tc>
      </w:tr>
      <w:tr w:rsidR="003622B3" w:rsidRPr="00F96D1A" w14:paraId="161ED602" w14:textId="0F8AB577" w:rsidTr="00F96D1A">
        <w:tc>
          <w:tcPr>
            <w:tcW w:w="714" w:type="pct"/>
          </w:tcPr>
          <w:p w14:paraId="03EA5C35" w14:textId="0E539B42" w:rsidR="003622B3" w:rsidRPr="00736CD0" w:rsidRDefault="003622B3" w:rsidP="003622B3">
            <w:pPr>
              <w:pStyle w:val="Tekstpodstawowy"/>
              <w:jc w:val="center"/>
              <w:rPr>
                <w:b/>
              </w:rPr>
            </w:pPr>
            <w:r>
              <w:rPr>
                <w:b/>
              </w:rPr>
              <w:t>03.04</w:t>
            </w:r>
          </w:p>
        </w:tc>
        <w:tc>
          <w:tcPr>
            <w:tcW w:w="878" w:type="pct"/>
          </w:tcPr>
          <w:p w14:paraId="50E0063D" w14:textId="0A22B3BB" w:rsidR="003622B3" w:rsidRPr="00F96D1A" w:rsidRDefault="003622B3" w:rsidP="003622B3">
            <w:pPr>
              <w:pStyle w:val="Tekstpodstawowy"/>
              <w:jc w:val="center"/>
              <w:rPr>
                <w:bCs/>
              </w:rPr>
            </w:pPr>
            <w:r>
              <w:rPr>
                <w:bCs/>
              </w:rPr>
              <w:t>16.00-18.30</w:t>
            </w:r>
          </w:p>
        </w:tc>
        <w:tc>
          <w:tcPr>
            <w:tcW w:w="781" w:type="pct"/>
          </w:tcPr>
          <w:p w14:paraId="22D3AA10" w14:textId="5ECFFA93" w:rsidR="003622B3" w:rsidRPr="00736CD0" w:rsidRDefault="003622B3" w:rsidP="003622B3">
            <w:pPr>
              <w:pStyle w:val="Tekstpodstawowy"/>
              <w:jc w:val="center"/>
              <w:rPr>
                <w:b/>
              </w:rPr>
            </w:pPr>
            <w:r>
              <w:rPr>
                <w:b/>
              </w:rPr>
              <w:t>0</w:t>
            </w:r>
            <w:r>
              <w:rPr>
                <w:b/>
              </w:rPr>
              <w:t>7</w:t>
            </w:r>
            <w:r>
              <w:rPr>
                <w:b/>
              </w:rPr>
              <w:t>.04</w:t>
            </w:r>
          </w:p>
        </w:tc>
        <w:tc>
          <w:tcPr>
            <w:tcW w:w="923" w:type="pct"/>
          </w:tcPr>
          <w:p w14:paraId="05411E30" w14:textId="1A711E9D" w:rsidR="003622B3" w:rsidRPr="00F96D1A" w:rsidRDefault="003622B3" w:rsidP="003622B3">
            <w:pPr>
              <w:pStyle w:val="Tekstpodstawowy"/>
              <w:jc w:val="center"/>
              <w:rPr>
                <w:bCs/>
              </w:rPr>
            </w:pPr>
            <w:r>
              <w:rPr>
                <w:bCs/>
              </w:rPr>
              <w:t>16.00-18.30</w:t>
            </w:r>
          </w:p>
        </w:tc>
        <w:tc>
          <w:tcPr>
            <w:tcW w:w="941" w:type="pct"/>
          </w:tcPr>
          <w:p w14:paraId="0B0F493D" w14:textId="2A81CF2D" w:rsidR="003622B3" w:rsidRPr="00736CD0" w:rsidRDefault="003622B3" w:rsidP="003622B3">
            <w:pPr>
              <w:pStyle w:val="Tekstpodstawowy"/>
              <w:jc w:val="center"/>
              <w:rPr>
                <w:b/>
              </w:rPr>
            </w:pPr>
            <w:r w:rsidRPr="007423BD">
              <w:rPr>
                <w:b/>
              </w:rPr>
              <w:t>10.04</w:t>
            </w:r>
          </w:p>
        </w:tc>
        <w:tc>
          <w:tcPr>
            <w:tcW w:w="763" w:type="pct"/>
          </w:tcPr>
          <w:p w14:paraId="5FAB3640" w14:textId="5809AF97" w:rsidR="003622B3" w:rsidRPr="00F96D1A" w:rsidRDefault="003622B3" w:rsidP="003622B3">
            <w:pPr>
              <w:pStyle w:val="Tekstpodstawowy"/>
              <w:jc w:val="center"/>
              <w:rPr>
                <w:bCs/>
              </w:rPr>
            </w:pPr>
            <w:r>
              <w:rPr>
                <w:bCs/>
              </w:rPr>
              <w:t>16.00-18.30</w:t>
            </w:r>
          </w:p>
        </w:tc>
      </w:tr>
      <w:tr w:rsidR="003622B3" w:rsidRPr="00F96D1A" w14:paraId="0C1EC8FB" w14:textId="231E0042" w:rsidTr="00F96D1A">
        <w:tc>
          <w:tcPr>
            <w:tcW w:w="714" w:type="pct"/>
          </w:tcPr>
          <w:p w14:paraId="67AF7E77" w14:textId="0E7FED9A" w:rsidR="003622B3" w:rsidRPr="00736CD0" w:rsidRDefault="003622B3" w:rsidP="003622B3">
            <w:pPr>
              <w:pStyle w:val="Tekstpodstawowy"/>
              <w:jc w:val="center"/>
              <w:rPr>
                <w:b/>
              </w:rPr>
            </w:pPr>
            <w:r>
              <w:rPr>
                <w:b/>
              </w:rPr>
              <w:t>0</w:t>
            </w:r>
            <w:r>
              <w:rPr>
                <w:b/>
              </w:rPr>
              <w:t>4</w:t>
            </w:r>
            <w:r>
              <w:rPr>
                <w:b/>
              </w:rPr>
              <w:t>.04</w:t>
            </w:r>
            <w:r w:rsidR="00D923DC">
              <w:rPr>
                <w:b/>
              </w:rPr>
              <w:t xml:space="preserve"> </w:t>
            </w:r>
            <w:r w:rsidR="00D923DC" w:rsidRPr="00D923DC">
              <w:rPr>
                <w:b/>
                <w:sz w:val="16"/>
                <w:szCs w:val="16"/>
              </w:rPr>
              <w:t>(sobota)</w:t>
            </w:r>
          </w:p>
        </w:tc>
        <w:tc>
          <w:tcPr>
            <w:tcW w:w="878" w:type="pct"/>
          </w:tcPr>
          <w:p w14:paraId="52937884" w14:textId="1C5EB60D" w:rsidR="003622B3" w:rsidRPr="00F96D1A" w:rsidRDefault="003622B3" w:rsidP="003622B3">
            <w:pPr>
              <w:pStyle w:val="Tekstpodstawowy"/>
              <w:jc w:val="center"/>
              <w:rPr>
                <w:bCs/>
              </w:rPr>
            </w:pPr>
            <w:r>
              <w:rPr>
                <w:bCs/>
              </w:rPr>
              <w:t>8</w:t>
            </w:r>
            <w:r w:rsidRPr="00F96D1A">
              <w:rPr>
                <w:bCs/>
              </w:rPr>
              <w:t>.00 -1</w:t>
            </w:r>
            <w:r>
              <w:rPr>
                <w:bCs/>
              </w:rPr>
              <w:t>0</w:t>
            </w:r>
            <w:r w:rsidRPr="00F96D1A">
              <w:rPr>
                <w:bCs/>
              </w:rPr>
              <w:t>.</w:t>
            </w:r>
            <w:r>
              <w:rPr>
                <w:bCs/>
              </w:rPr>
              <w:t>3</w:t>
            </w:r>
            <w:r w:rsidRPr="00F96D1A">
              <w:rPr>
                <w:bCs/>
              </w:rPr>
              <w:t>0</w:t>
            </w:r>
          </w:p>
        </w:tc>
        <w:tc>
          <w:tcPr>
            <w:tcW w:w="781" w:type="pct"/>
          </w:tcPr>
          <w:p w14:paraId="24E1BF2C" w14:textId="024BAE98" w:rsidR="003622B3" w:rsidRPr="00736CD0" w:rsidRDefault="003622B3" w:rsidP="003622B3">
            <w:pPr>
              <w:pStyle w:val="Tekstpodstawowy"/>
              <w:jc w:val="center"/>
              <w:rPr>
                <w:b/>
              </w:rPr>
            </w:pPr>
            <w:r>
              <w:rPr>
                <w:b/>
              </w:rPr>
              <w:t>0</w:t>
            </w:r>
            <w:r>
              <w:rPr>
                <w:b/>
              </w:rPr>
              <w:t>9</w:t>
            </w:r>
            <w:r>
              <w:rPr>
                <w:b/>
              </w:rPr>
              <w:t>.04</w:t>
            </w:r>
          </w:p>
        </w:tc>
        <w:tc>
          <w:tcPr>
            <w:tcW w:w="923" w:type="pct"/>
          </w:tcPr>
          <w:p w14:paraId="79579263" w14:textId="3933E310" w:rsidR="003622B3" w:rsidRPr="00F96D1A" w:rsidRDefault="003622B3" w:rsidP="003622B3">
            <w:pPr>
              <w:pStyle w:val="Tekstpodstawowy"/>
              <w:jc w:val="center"/>
              <w:rPr>
                <w:bCs/>
              </w:rPr>
            </w:pPr>
            <w:r>
              <w:rPr>
                <w:bCs/>
              </w:rPr>
              <w:t>8</w:t>
            </w:r>
            <w:r w:rsidRPr="00F96D1A">
              <w:rPr>
                <w:bCs/>
              </w:rPr>
              <w:t>.00 -1</w:t>
            </w:r>
            <w:r>
              <w:rPr>
                <w:bCs/>
              </w:rPr>
              <w:t>0</w:t>
            </w:r>
            <w:r w:rsidRPr="00F96D1A">
              <w:rPr>
                <w:bCs/>
              </w:rPr>
              <w:t>.</w:t>
            </w:r>
            <w:r>
              <w:rPr>
                <w:bCs/>
              </w:rPr>
              <w:t>3</w:t>
            </w:r>
            <w:r w:rsidRPr="00F96D1A">
              <w:rPr>
                <w:bCs/>
              </w:rPr>
              <w:t>0</w:t>
            </w:r>
          </w:p>
        </w:tc>
        <w:tc>
          <w:tcPr>
            <w:tcW w:w="941" w:type="pct"/>
          </w:tcPr>
          <w:p w14:paraId="1F70848D" w14:textId="143CBDBB" w:rsidR="003622B3" w:rsidRPr="00736CD0" w:rsidRDefault="003622B3" w:rsidP="003622B3">
            <w:pPr>
              <w:pStyle w:val="Tekstpodstawowy"/>
              <w:jc w:val="center"/>
              <w:rPr>
                <w:b/>
              </w:rPr>
            </w:pPr>
            <w:r>
              <w:rPr>
                <w:b/>
              </w:rPr>
              <w:t>11</w:t>
            </w:r>
            <w:r w:rsidRPr="00736CD0">
              <w:rPr>
                <w:b/>
              </w:rPr>
              <w:t>.04</w:t>
            </w:r>
            <w:r w:rsidR="00D923DC">
              <w:rPr>
                <w:b/>
              </w:rPr>
              <w:t xml:space="preserve"> </w:t>
            </w:r>
            <w:r w:rsidR="00D923DC" w:rsidRPr="00D923DC">
              <w:rPr>
                <w:b/>
                <w:sz w:val="16"/>
                <w:szCs w:val="16"/>
              </w:rPr>
              <w:t>(sobota)</w:t>
            </w:r>
            <w:r w:rsidR="00D923DC">
              <w:rPr>
                <w:b/>
              </w:rPr>
              <w:t xml:space="preserve"> </w:t>
            </w:r>
          </w:p>
        </w:tc>
        <w:tc>
          <w:tcPr>
            <w:tcW w:w="763" w:type="pct"/>
          </w:tcPr>
          <w:p w14:paraId="1548B708" w14:textId="28D8AC39" w:rsidR="003622B3" w:rsidRPr="00F96D1A" w:rsidRDefault="003622B3" w:rsidP="003622B3">
            <w:pPr>
              <w:pStyle w:val="Tekstpodstawowy"/>
              <w:jc w:val="center"/>
              <w:rPr>
                <w:bCs/>
              </w:rPr>
            </w:pPr>
            <w:r w:rsidRPr="00F96D1A">
              <w:rPr>
                <w:bCs/>
              </w:rPr>
              <w:t>9.00 -11.00</w:t>
            </w:r>
          </w:p>
        </w:tc>
      </w:tr>
      <w:tr w:rsidR="003622B3" w:rsidRPr="00F96D1A" w14:paraId="5151A5FD" w14:textId="062B44BB" w:rsidTr="00F96D1A">
        <w:tc>
          <w:tcPr>
            <w:tcW w:w="714" w:type="pct"/>
          </w:tcPr>
          <w:p w14:paraId="64D0E872" w14:textId="220DC763" w:rsidR="003622B3" w:rsidRPr="00736CD0" w:rsidRDefault="003622B3" w:rsidP="003622B3">
            <w:pPr>
              <w:pStyle w:val="Tekstpodstawowy"/>
              <w:jc w:val="center"/>
              <w:rPr>
                <w:b/>
              </w:rPr>
            </w:pPr>
            <w:r>
              <w:rPr>
                <w:b/>
              </w:rPr>
              <w:t>0</w:t>
            </w:r>
            <w:r>
              <w:rPr>
                <w:b/>
              </w:rPr>
              <w:t>4</w:t>
            </w:r>
            <w:r>
              <w:rPr>
                <w:b/>
              </w:rPr>
              <w:t>.04</w:t>
            </w:r>
            <w:r w:rsidR="00D923DC">
              <w:rPr>
                <w:b/>
              </w:rPr>
              <w:t xml:space="preserve"> </w:t>
            </w:r>
            <w:r w:rsidR="00D923DC" w:rsidRPr="00D923DC">
              <w:rPr>
                <w:b/>
                <w:sz w:val="16"/>
                <w:szCs w:val="16"/>
              </w:rPr>
              <w:t>(sobota)</w:t>
            </w:r>
          </w:p>
        </w:tc>
        <w:tc>
          <w:tcPr>
            <w:tcW w:w="878" w:type="pct"/>
          </w:tcPr>
          <w:p w14:paraId="3D7256B9" w14:textId="4464597B" w:rsidR="003622B3" w:rsidRPr="00F96D1A" w:rsidRDefault="003622B3" w:rsidP="003622B3">
            <w:pPr>
              <w:pStyle w:val="Tekstpodstawowy"/>
              <w:jc w:val="center"/>
              <w:rPr>
                <w:bCs/>
              </w:rPr>
            </w:pPr>
            <w:r>
              <w:rPr>
                <w:bCs/>
              </w:rPr>
              <w:t>11.30-14.00</w:t>
            </w:r>
          </w:p>
        </w:tc>
        <w:tc>
          <w:tcPr>
            <w:tcW w:w="781" w:type="pct"/>
          </w:tcPr>
          <w:p w14:paraId="6F64EC73" w14:textId="38A3FE60" w:rsidR="003622B3" w:rsidRPr="00736CD0" w:rsidRDefault="003622B3" w:rsidP="003622B3">
            <w:pPr>
              <w:pStyle w:val="Tekstpodstawowy"/>
              <w:jc w:val="center"/>
              <w:rPr>
                <w:b/>
              </w:rPr>
            </w:pPr>
            <w:r>
              <w:rPr>
                <w:b/>
              </w:rPr>
              <w:t>0</w:t>
            </w:r>
            <w:r>
              <w:rPr>
                <w:b/>
              </w:rPr>
              <w:t>9</w:t>
            </w:r>
            <w:r>
              <w:rPr>
                <w:b/>
              </w:rPr>
              <w:t>.04</w:t>
            </w:r>
          </w:p>
        </w:tc>
        <w:tc>
          <w:tcPr>
            <w:tcW w:w="923" w:type="pct"/>
          </w:tcPr>
          <w:p w14:paraId="6CE7CCC0" w14:textId="1C2B770A" w:rsidR="003622B3" w:rsidRPr="00F96D1A" w:rsidRDefault="003622B3" w:rsidP="003622B3">
            <w:pPr>
              <w:pStyle w:val="Tekstpodstawowy"/>
              <w:jc w:val="center"/>
              <w:rPr>
                <w:bCs/>
              </w:rPr>
            </w:pPr>
            <w:r>
              <w:rPr>
                <w:bCs/>
              </w:rPr>
              <w:t>11.30-14.00</w:t>
            </w:r>
          </w:p>
        </w:tc>
        <w:tc>
          <w:tcPr>
            <w:tcW w:w="941" w:type="pct"/>
          </w:tcPr>
          <w:p w14:paraId="3CDFBCB8" w14:textId="06D4CC63" w:rsidR="003622B3" w:rsidRPr="00736CD0" w:rsidRDefault="003622B3" w:rsidP="003622B3">
            <w:pPr>
              <w:pStyle w:val="Tekstpodstawowy"/>
              <w:jc w:val="center"/>
              <w:rPr>
                <w:b/>
              </w:rPr>
            </w:pPr>
            <w:r w:rsidRPr="00885E3A">
              <w:rPr>
                <w:b/>
              </w:rPr>
              <w:t>11.04</w:t>
            </w:r>
            <w:r w:rsidR="00D923DC">
              <w:rPr>
                <w:b/>
              </w:rPr>
              <w:t xml:space="preserve"> </w:t>
            </w:r>
            <w:r w:rsidR="00D923DC" w:rsidRPr="00D923DC">
              <w:rPr>
                <w:b/>
                <w:sz w:val="16"/>
                <w:szCs w:val="16"/>
              </w:rPr>
              <w:t>(sobota)</w:t>
            </w:r>
          </w:p>
        </w:tc>
        <w:tc>
          <w:tcPr>
            <w:tcW w:w="763" w:type="pct"/>
          </w:tcPr>
          <w:p w14:paraId="6D6D7F0C" w14:textId="1B53C4AD" w:rsidR="003622B3" w:rsidRPr="00F96D1A" w:rsidRDefault="003622B3" w:rsidP="003622B3">
            <w:pPr>
              <w:pStyle w:val="Tekstpodstawowy"/>
              <w:jc w:val="center"/>
              <w:rPr>
                <w:bCs/>
              </w:rPr>
            </w:pPr>
            <w:r w:rsidRPr="00F96D1A">
              <w:rPr>
                <w:bCs/>
              </w:rPr>
              <w:t>12.00-14.00</w:t>
            </w:r>
          </w:p>
        </w:tc>
      </w:tr>
      <w:tr w:rsidR="003622B3" w:rsidRPr="00F96D1A" w14:paraId="66728A61" w14:textId="074B40AF" w:rsidTr="00F96D1A">
        <w:tc>
          <w:tcPr>
            <w:tcW w:w="714" w:type="pct"/>
          </w:tcPr>
          <w:p w14:paraId="48561829" w14:textId="701ED775" w:rsidR="003622B3" w:rsidRPr="00736CD0" w:rsidRDefault="003622B3" w:rsidP="003622B3">
            <w:pPr>
              <w:pStyle w:val="Tekstpodstawowy"/>
              <w:jc w:val="center"/>
              <w:rPr>
                <w:b/>
              </w:rPr>
            </w:pPr>
            <w:r>
              <w:rPr>
                <w:b/>
              </w:rPr>
              <w:t>0</w:t>
            </w:r>
            <w:r>
              <w:rPr>
                <w:b/>
              </w:rPr>
              <w:t>4</w:t>
            </w:r>
            <w:r>
              <w:rPr>
                <w:b/>
              </w:rPr>
              <w:t>.04</w:t>
            </w:r>
            <w:r w:rsidR="00D923DC">
              <w:rPr>
                <w:b/>
              </w:rPr>
              <w:t xml:space="preserve"> </w:t>
            </w:r>
            <w:r w:rsidR="00D923DC" w:rsidRPr="00D923DC">
              <w:rPr>
                <w:b/>
                <w:sz w:val="16"/>
                <w:szCs w:val="16"/>
              </w:rPr>
              <w:t>(sobota)</w:t>
            </w:r>
          </w:p>
        </w:tc>
        <w:tc>
          <w:tcPr>
            <w:tcW w:w="878" w:type="pct"/>
          </w:tcPr>
          <w:p w14:paraId="29E9A919" w14:textId="22C2A61D" w:rsidR="003622B3" w:rsidRPr="00F96D1A" w:rsidRDefault="003622B3" w:rsidP="003622B3">
            <w:pPr>
              <w:pStyle w:val="Tekstpodstawowy"/>
              <w:jc w:val="center"/>
              <w:rPr>
                <w:bCs/>
              </w:rPr>
            </w:pPr>
            <w:r>
              <w:rPr>
                <w:bCs/>
              </w:rPr>
              <w:t>16.00-18.30</w:t>
            </w:r>
          </w:p>
        </w:tc>
        <w:tc>
          <w:tcPr>
            <w:tcW w:w="781" w:type="pct"/>
          </w:tcPr>
          <w:p w14:paraId="7C2A43CB" w14:textId="0BB65E3C" w:rsidR="003622B3" w:rsidRPr="00736CD0" w:rsidRDefault="003622B3" w:rsidP="003622B3">
            <w:pPr>
              <w:pStyle w:val="Tekstpodstawowy"/>
              <w:jc w:val="center"/>
              <w:rPr>
                <w:b/>
              </w:rPr>
            </w:pPr>
            <w:r>
              <w:rPr>
                <w:b/>
              </w:rPr>
              <w:t>0</w:t>
            </w:r>
            <w:r>
              <w:rPr>
                <w:b/>
              </w:rPr>
              <w:t>9</w:t>
            </w:r>
            <w:r>
              <w:rPr>
                <w:b/>
              </w:rPr>
              <w:t>.04</w:t>
            </w:r>
          </w:p>
        </w:tc>
        <w:tc>
          <w:tcPr>
            <w:tcW w:w="923" w:type="pct"/>
          </w:tcPr>
          <w:p w14:paraId="01995D99" w14:textId="4840A9E4" w:rsidR="003622B3" w:rsidRPr="00F96D1A" w:rsidRDefault="003622B3" w:rsidP="003622B3">
            <w:pPr>
              <w:pStyle w:val="Tekstpodstawowy"/>
              <w:jc w:val="center"/>
              <w:rPr>
                <w:bCs/>
              </w:rPr>
            </w:pPr>
            <w:r>
              <w:rPr>
                <w:bCs/>
              </w:rPr>
              <w:t>16.00-18.30</w:t>
            </w:r>
          </w:p>
        </w:tc>
        <w:tc>
          <w:tcPr>
            <w:tcW w:w="941" w:type="pct"/>
          </w:tcPr>
          <w:p w14:paraId="371B3A53" w14:textId="37D99E11" w:rsidR="003622B3" w:rsidRPr="00736CD0" w:rsidRDefault="003622B3" w:rsidP="003622B3">
            <w:pPr>
              <w:pStyle w:val="Tekstpodstawowy"/>
              <w:jc w:val="center"/>
              <w:rPr>
                <w:b/>
              </w:rPr>
            </w:pPr>
            <w:r w:rsidRPr="00885E3A">
              <w:rPr>
                <w:b/>
              </w:rPr>
              <w:t>11.04</w:t>
            </w:r>
            <w:r w:rsidR="00D923DC">
              <w:rPr>
                <w:b/>
              </w:rPr>
              <w:t xml:space="preserve"> </w:t>
            </w:r>
            <w:r w:rsidR="00D923DC" w:rsidRPr="00D923DC">
              <w:rPr>
                <w:b/>
                <w:sz w:val="16"/>
                <w:szCs w:val="16"/>
              </w:rPr>
              <w:t>(sobota)</w:t>
            </w:r>
          </w:p>
        </w:tc>
        <w:tc>
          <w:tcPr>
            <w:tcW w:w="763" w:type="pct"/>
          </w:tcPr>
          <w:p w14:paraId="2269D160" w14:textId="77ACDCA3" w:rsidR="003622B3" w:rsidRPr="00F96D1A" w:rsidRDefault="003622B3" w:rsidP="003622B3">
            <w:pPr>
              <w:pStyle w:val="Tekstpodstawowy"/>
              <w:jc w:val="center"/>
              <w:rPr>
                <w:bCs/>
              </w:rPr>
            </w:pPr>
            <w:r w:rsidRPr="00F96D1A">
              <w:rPr>
                <w:bCs/>
              </w:rPr>
              <w:t>16.00-18.00</w:t>
            </w:r>
          </w:p>
        </w:tc>
      </w:tr>
    </w:tbl>
    <w:p w14:paraId="06ABA328" w14:textId="279A81DE" w:rsidR="00446F4B" w:rsidRPr="009C5CD9" w:rsidRDefault="00326D71" w:rsidP="00B31C66">
      <w:pPr>
        <w:pStyle w:val="Tekstpodstawowy"/>
        <w:rPr>
          <w:rFonts w:ascii="Times New Roman" w:hAnsi="Times New Roman" w:cs="Times New Roman"/>
          <w:b/>
          <w:sz w:val="22"/>
        </w:rPr>
      </w:pPr>
      <w:r w:rsidRPr="000E5984">
        <w:rPr>
          <w:rFonts w:ascii="Times New Roman" w:hAnsi="Times New Roman" w:cs="Times New Roman"/>
          <w:b/>
          <w:sz w:val="22"/>
          <w:u w:val="single"/>
        </w:rPr>
        <w:t>Czas trwania:</w:t>
      </w:r>
      <w:r w:rsidRPr="000E5984">
        <w:rPr>
          <w:rFonts w:ascii="Times New Roman" w:hAnsi="Times New Roman" w:cs="Times New Roman"/>
          <w:b/>
          <w:sz w:val="22"/>
        </w:rPr>
        <w:t xml:space="preserve"> </w:t>
      </w:r>
      <w:r w:rsidR="00B5652E" w:rsidRPr="000E5984">
        <w:rPr>
          <w:rFonts w:ascii="Times New Roman" w:hAnsi="Times New Roman" w:cs="Times New Roman"/>
          <w:b/>
          <w:sz w:val="22"/>
        </w:rPr>
        <w:br/>
      </w:r>
      <w:r w:rsidR="00446F4B" w:rsidRPr="009C5CD9">
        <w:rPr>
          <w:rFonts w:ascii="Times New Roman" w:hAnsi="Times New Roman" w:cs="Times New Roman"/>
          <w:b/>
          <w:sz w:val="22"/>
        </w:rPr>
        <w:t>2</w:t>
      </w:r>
      <w:r w:rsidR="00EA44EB" w:rsidRPr="009C5CD9">
        <w:rPr>
          <w:rFonts w:ascii="Times New Roman" w:hAnsi="Times New Roman" w:cs="Times New Roman"/>
          <w:b/>
          <w:sz w:val="22"/>
        </w:rPr>
        <w:t>,5</w:t>
      </w:r>
      <w:r w:rsidR="00617BB9" w:rsidRPr="009C5CD9">
        <w:rPr>
          <w:rFonts w:ascii="Times New Roman" w:hAnsi="Times New Roman" w:cs="Times New Roman"/>
          <w:b/>
          <w:sz w:val="22"/>
        </w:rPr>
        <w:t xml:space="preserve"> godziny</w:t>
      </w:r>
      <w:r w:rsidR="003622B3" w:rsidRPr="009C5CD9">
        <w:rPr>
          <w:rFonts w:ascii="Times New Roman" w:hAnsi="Times New Roman" w:cs="Times New Roman"/>
          <w:b/>
          <w:sz w:val="22"/>
        </w:rPr>
        <w:t xml:space="preserve"> zegarowe</w:t>
      </w:r>
      <w:r w:rsidR="00617BB9" w:rsidRPr="009C5CD9">
        <w:rPr>
          <w:rFonts w:ascii="Times New Roman" w:hAnsi="Times New Roman" w:cs="Times New Roman"/>
          <w:b/>
          <w:sz w:val="22"/>
        </w:rPr>
        <w:t xml:space="preserve"> </w:t>
      </w:r>
      <w:r w:rsidR="00C128A0" w:rsidRPr="009C5CD9">
        <w:rPr>
          <w:rFonts w:ascii="Times New Roman" w:hAnsi="Times New Roman" w:cs="Times New Roman"/>
          <w:b/>
          <w:sz w:val="22"/>
        </w:rPr>
        <w:t>szkolenia online</w:t>
      </w:r>
      <w:r w:rsidR="00B5652E" w:rsidRPr="009C5CD9">
        <w:rPr>
          <w:rFonts w:ascii="Times New Roman" w:hAnsi="Times New Roman" w:cs="Times New Roman"/>
          <w:b/>
          <w:sz w:val="22"/>
        </w:rPr>
        <w:t xml:space="preserve">. </w:t>
      </w:r>
    </w:p>
    <w:p w14:paraId="7E6CE56E" w14:textId="38B9E9E5" w:rsidR="00446F4B" w:rsidRPr="00AF3499" w:rsidRDefault="00B5652E" w:rsidP="00736CD0">
      <w:pPr>
        <w:pStyle w:val="Tekstpodstawowy"/>
        <w:jc w:val="both"/>
        <w:rPr>
          <w:rFonts w:ascii="Times New Roman" w:hAnsi="Times New Roman" w:cs="Times New Roman"/>
          <w:bCs/>
          <w:szCs w:val="20"/>
        </w:rPr>
      </w:pPr>
      <w:r w:rsidRPr="00AF3499">
        <w:rPr>
          <w:rFonts w:ascii="Times New Roman" w:hAnsi="Times New Roman" w:cs="Times New Roman"/>
          <w:b/>
          <w:szCs w:val="20"/>
        </w:rPr>
        <w:t>Szkolenie online</w:t>
      </w:r>
      <w:r w:rsidRPr="00AF3499">
        <w:rPr>
          <w:rFonts w:ascii="Times New Roman" w:hAnsi="Times New Roman" w:cs="Times New Roman"/>
          <w:bCs/>
          <w:szCs w:val="20"/>
        </w:rPr>
        <w:t xml:space="preserve"> – szkolenie na żywo, bez konieczności spotykania się</w:t>
      </w:r>
      <w:r w:rsidR="00C518F4">
        <w:rPr>
          <w:rFonts w:ascii="Times New Roman" w:hAnsi="Times New Roman" w:cs="Times New Roman"/>
          <w:bCs/>
          <w:szCs w:val="20"/>
        </w:rPr>
        <w:t>.</w:t>
      </w:r>
      <w:r w:rsidRPr="00AF3499">
        <w:rPr>
          <w:rFonts w:ascii="Times New Roman" w:hAnsi="Times New Roman" w:cs="Times New Roman"/>
          <w:bCs/>
          <w:szCs w:val="20"/>
        </w:rPr>
        <w:t xml:space="preserve"> </w:t>
      </w:r>
      <w:r w:rsidRPr="00617BB9">
        <w:rPr>
          <w:rFonts w:ascii="Times New Roman" w:eastAsia="Times New Roman" w:hAnsi="Times New Roman" w:cs="Times New Roman"/>
          <w:bCs/>
          <w:kern w:val="0"/>
          <w:szCs w:val="20"/>
          <w:lang w:eastAsia="pl-PL"/>
        </w:rPr>
        <w:t xml:space="preserve">Uczestnicy w czasie rzeczywistym widzą i słyszą </w:t>
      </w:r>
      <w:r w:rsidRPr="00AF3499">
        <w:rPr>
          <w:rFonts w:ascii="Times New Roman" w:eastAsia="Times New Roman" w:hAnsi="Times New Roman" w:cs="Times New Roman"/>
          <w:bCs/>
          <w:kern w:val="0"/>
          <w:szCs w:val="20"/>
          <w:lang w:eastAsia="pl-PL"/>
        </w:rPr>
        <w:t xml:space="preserve">wykładowcę, </w:t>
      </w:r>
      <w:r w:rsidR="00AA1488" w:rsidRPr="00AF3499">
        <w:rPr>
          <w:rFonts w:ascii="Times New Roman" w:eastAsia="Times New Roman" w:hAnsi="Times New Roman" w:cs="Times New Roman"/>
          <w:bCs/>
          <w:kern w:val="0"/>
          <w:szCs w:val="20"/>
          <w:lang w:eastAsia="pl-PL"/>
        </w:rPr>
        <w:t xml:space="preserve">oraz omawianą prezentację w trakcie wykładu. Wystarczy posiadać komputer z dostępem do </w:t>
      </w:r>
      <w:r w:rsidR="000E5984" w:rsidRPr="00AF3499">
        <w:rPr>
          <w:rFonts w:ascii="Times New Roman" w:eastAsia="Times New Roman" w:hAnsi="Times New Roman" w:cs="Times New Roman"/>
          <w:bCs/>
          <w:kern w:val="0"/>
          <w:szCs w:val="20"/>
          <w:lang w:eastAsia="pl-PL"/>
        </w:rPr>
        <w:t>Internetu</w:t>
      </w:r>
      <w:r w:rsidR="00AA1488" w:rsidRPr="00AF3499">
        <w:rPr>
          <w:rFonts w:ascii="Times New Roman" w:eastAsia="Times New Roman" w:hAnsi="Times New Roman" w:cs="Times New Roman"/>
          <w:bCs/>
          <w:kern w:val="0"/>
          <w:szCs w:val="20"/>
          <w:lang w:eastAsia="pl-PL"/>
        </w:rPr>
        <w:t xml:space="preserve">. </w:t>
      </w:r>
      <w:r w:rsidRPr="00AF3499">
        <w:rPr>
          <w:rFonts w:ascii="Times New Roman" w:hAnsi="Times New Roman" w:cs="Times New Roman"/>
          <w:bCs/>
          <w:szCs w:val="20"/>
        </w:rPr>
        <w:br/>
      </w:r>
    </w:p>
    <w:p w14:paraId="03473F8A" w14:textId="70D02582" w:rsidR="00EA2732" w:rsidRPr="00AF3499" w:rsidRDefault="00EA2732" w:rsidP="00AF3499">
      <w:pPr>
        <w:pStyle w:val="Tekstpodstawowy"/>
        <w:rPr>
          <w:rFonts w:ascii="Times New Roman" w:hAnsi="Times New Roman" w:cs="Times New Roman"/>
          <w:b/>
          <w:sz w:val="22"/>
        </w:rPr>
      </w:pPr>
      <w:r w:rsidRPr="000E5984">
        <w:rPr>
          <w:rFonts w:ascii="Times New Roman" w:hAnsi="Times New Roman" w:cs="Times New Roman"/>
          <w:b/>
          <w:sz w:val="22"/>
        </w:rPr>
        <w:t xml:space="preserve">Cena: </w:t>
      </w:r>
      <w:r w:rsidR="00736CD0">
        <w:rPr>
          <w:rFonts w:ascii="Times New Roman" w:hAnsi="Times New Roman" w:cs="Times New Roman"/>
          <w:b/>
          <w:sz w:val="22"/>
        </w:rPr>
        <w:t>29</w:t>
      </w:r>
      <w:r w:rsidR="00617BB9" w:rsidRPr="000E5984">
        <w:rPr>
          <w:rFonts w:ascii="Times New Roman" w:hAnsi="Times New Roman" w:cs="Times New Roman"/>
          <w:b/>
          <w:sz w:val="22"/>
        </w:rPr>
        <w:t>0 netto</w:t>
      </w:r>
      <w:r w:rsidR="00AF3499">
        <w:rPr>
          <w:rFonts w:ascii="Times New Roman" w:hAnsi="Times New Roman" w:cs="Times New Roman"/>
          <w:b/>
          <w:sz w:val="22"/>
        </w:rPr>
        <w:t xml:space="preserve">. </w:t>
      </w:r>
      <w:r w:rsidRPr="00726196">
        <w:rPr>
          <w:b/>
          <w:sz w:val="18"/>
          <w:szCs w:val="18"/>
          <w:u w:val="single"/>
        </w:rPr>
        <w:t>Cena obejmuje</w:t>
      </w:r>
      <w:r w:rsidRPr="00726196">
        <w:rPr>
          <w:b/>
          <w:sz w:val="18"/>
          <w:szCs w:val="18"/>
        </w:rPr>
        <w:t xml:space="preserve">:  </w:t>
      </w:r>
      <w:r w:rsidR="00617BB9">
        <w:rPr>
          <w:b/>
          <w:sz w:val="18"/>
          <w:szCs w:val="18"/>
        </w:rPr>
        <w:t xml:space="preserve">szkolenie online, </w:t>
      </w:r>
      <w:r w:rsidRPr="00726196">
        <w:rPr>
          <w:b/>
          <w:sz w:val="18"/>
          <w:szCs w:val="18"/>
        </w:rPr>
        <w:t>materiały</w:t>
      </w:r>
      <w:r w:rsidR="0040561A">
        <w:rPr>
          <w:b/>
          <w:sz w:val="18"/>
          <w:szCs w:val="18"/>
        </w:rPr>
        <w:t xml:space="preserve"> </w:t>
      </w:r>
      <w:r w:rsidRPr="00726196">
        <w:rPr>
          <w:b/>
          <w:sz w:val="18"/>
          <w:szCs w:val="18"/>
        </w:rPr>
        <w:t xml:space="preserve">w formie </w:t>
      </w:r>
      <w:r w:rsidR="00C518F4">
        <w:rPr>
          <w:b/>
          <w:sz w:val="18"/>
          <w:szCs w:val="18"/>
        </w:rPr>
        <w:t>elektronicz</w:t>
      </w:r>
      <w:r w:rsidR="0040561A">
        <w:rPr>
          <w:b/>
          <w:sz w:val="18"/>
          <w:szCs w:val="18"/>
        </w:rPr>
        <w:t>nej</w:t>
      </w:r>
      <w:r w:rsidR="00617BB9">
        <w:rPr>
          <w:b/>
          <w:sz w:val="18"/>
          <w:szCs w:val="18"/>
        </w:rPr>
        <w:t xml:space="preserve">, </w:t>
      </w:r>
      <w:r w:rsidRPr="00726196">
        <w:rPr>
          <w:b/>
          <w:sz w:val="18"/>
          <w:szCs w:val="18"/>
        </w:rPr>
        <w:t xml:space="preserve">certyfikat </w:t>
      </w:r>
    </w:p>
    <w:p w14:paraId="34105051" w14:textId="51E08AFF" w:rsidR="00FE17DF" w:rsidRPr="00EA44EB" w:rsidRDefault="00AF3499" w:rsidP="00736CD0">
      <w:pPr>
        <w:jc w:val="both"/>
        <w:rPr>
          <w:rFonts w:ascii="Arial Narrow" w:hAnsi="Arial Narrow"/>
        </w:rPr>
      </w:pPr>
      <w:r w:rsidRPr="00EA44EB">
        <w:rPr>
          <w:b/>
          <w:color w:val="FF0000"/>
        </w:rPr>
        <w:t xml:space="preserve">Wykładowca: </w:t>
      </w:r>
      <w:bookmarkStart w:id="0" w:name="_Hlk28506281"/>
      <w:r w:rsidR="00EA44EB">
        <w:rPr>
          <w:b/>
          <w:color w:val="FF0000"/>
        </w:rPr>
        <w:t xml:space="preserve">Ekspert z ZUS, wieloletni pracownik kontroli ZUS, aktualnie rozstrzygający sprawy z zakresu ubezpieczeń społecznych pracodawców w związku z CONVID-19. </w:t>
      </w:r>
    </w:p>
    <w:bookmarkEnd w:id="0"/>
    <w:p w14:paraId="62187FDA" w14:textId="77777777" w:rsidR="00D44D9C" w:rsidRDefault="00F11731" w:rsidP="00D44D9C">
      <w:pPr>
        <w:spacing w:after="0"/>
        <w:jc w:val="both"/>
        <w:rPr>
          <w:rFonts w:ascii="Bodoni MT" w:hAnsi="Bodoni MT" w:cs="Arial"/>
          <w:bCs/>
          <w:i/>
        </w:rPr>
      </w:pPr>
      <w:r>
        <w:rPr>
          <w:rFonts w:ascii="Bodoni MT" w:hAnsi="Bodoni MT"/>
          <w:noProof/>
          <w:sz w:val="24"/>
          <w:szCs w:val="24"/>
        </w:rPr>
        <w:pict w14:anchorId="32456D57">
          <v:rect id="_x0000_s1027" style="position:absolute;left:0;text-align:left;margin-left:-3.05pt;margin-top:4.05pt;width:14.4pt;height:13.2pt;z-index:251679744"/>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60EDCA80"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27991AC9" w14:textId="77777777" w:rsidTr="00736CD0">
        <w:trPr>
          <w:trHeight w:val="336"/>
        </w:trPr>
        <w:tc>
          <w:tcPr>
            <w:tcW w:w="4815" w:type="dxa"/>
            <w:tcBorders>
              <w:bottom w:val="single" w:sz="4" w:space="0" w:color="auto"/>
            </w:tcBorders>
            <w:shd w:val="clear" w:color="auto" w:fill="auto"/>
          </w:tcPr>
          <w:p w14:paraId="1D7E7774"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17B966A6"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3EA3A90D"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3256F516"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47901F2" w14:textId="77777777" w:rsidR="00147BBA" w:rsidRDefault="00147BBA" w:rsidP="000334D2">
            <w:pPr>
              <w:tabs>
                <w:tab w:val="left" w:pos="2589"/>
              </w:tabs>
              <w:spacing w:after="0" w:line="240" w:lineRule="auto"/>
              <w:rPr>
                <w:rFonts w:ascii="Times New Roman" w:hAnsi="Times New Roman"/>
              </w:rPr>
            </w:pPr>
          </w:p>
          <w:p w14:paraId="37A55A4D" w14:textId="51B05350"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D86082C"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F475C5" w14:textId="77777777" w:rsidR="00870A68" w:rsidRPr="005D099C" w:rsidRDefault="00870A68" w:rsidP="000334D2">
            <w:pPr>
              <w:tabs>
                <w:tab w:val="left" w:pos="2589"/>
              </w:tabs>
              <w:spacing w:after="0" w:line="240" w:lineRule="auto"/>
              <w:rPr>
                <w:rFonts w:ascii="Times New Roman" w:hAnsi="Times New Roman"/>
              </w:rPr>
            </w:pPr>
          </w:p>
        </w:tc>
      </w:tr>
    </w:tbl>
    <w:p w14:paraId="48270ED5" w14:textId="467688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 xml:space="preserve">721 649 991, </w:t>
      </w:r>
      <w:r w:rsidR="00A315D1">
        <w:rPr>
          <w:rFonts w:asciiTheme="minorHAnsi" w:hAnsiTheme="minorHAnsi" w:cstheme="minorHAnsi"/>
          <w:b/>
        </w:rPr>
        <w:t xml:space="preserve">530 112 064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www.szkolenia-css.pl</w:t>
      </w:r>
      <w:r w:rsidRPr="005D099C">
        <w:rPr>
          <w:rFonts w:ascii="Times New Roman" w:hAnsi="Times New Roman"/>
          <w:b/>
          <w:sz w:val="18"/>
          <w:szCs w:val="18"/>
        </w:rPr>
        <w:t xml:space="preserve"> </w:t>
      </w:r>
    </w:p>
    <w:p w14:paraId="1D70DFF1" w14:textId="7110DC66" w:rsidR="00870A68" w:rsidRPr="00A315D1" w:rsidRDefault="00A315D1" w:rsidP="00870A68">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00870A68"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00870A68"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00870A68" w:rsidRPr="00A315D1">
        <w:rPr>
          <w:rFonts w:ascii="Times New Roman" w:hAnsi="Times New Roman"/>
          <w:sz w:val="18"/>
          <w:szCs w:val="18"/>
        </w:rPr>
        <w:t xml:space="preserve"> zgłaszający ponosi pełne koszty szkolenia. </w:t>
      </w:r>
    </w:p>
    <w:p w14:paraId="0E4BDCDF" w14:textId="77777777"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49FBA044" w14:textId="77777777" w:rsidTr="000334D2">
        <w:trPr>
          <w:trHeight w:val="1594"/>
        </w:trPr>
        <w:tc>
          <w:tcPr>
            <w:tcW w:w="3842" w:type="dxa"/>
            <w:shd w:val="clear" w:color="auto" w:fill="auto"/>
          </w:tcPr>
          <w:p w14:paraId="0F6512F5"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33950078" w14:textId="77777777" w:rsidR="00870A68" w:rsidRPr="005D099C" w:rsidRDefault="00870A68" w:rsidP="000334D2">
            <w:pPr>
              <w:spacing w:after="0" w:line="240" w:lineRule="auto"/>
              <w:rPr>
                <w:rFonts w:ascii="Times New Roman" w:hAnsi="Times New Roman"/>
                <w:sz w:val="20"/>
                <w:szCs w:val="20"/>
              </w:rPr>
            </w:pPr>
          </w:p>
          <w:p w14:paraId="763FCFA9"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090E7EF5"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0C293A86"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24B6DF07" w14:textId="77777777" w:rsidR="00870A68" w:rsidRPr="005D099C" w:rsidRDefault="00870A68" w:rsidP="000334D2">
            <w:pPr>
              <w:spacing w:after="0"/>
              <w:ind w:firstLine="709"/>
              <w:rPr>
                <w:rFonts w:ascii="Times New Roman" w:hAnsi="Times New Roman"/>
                <w:sz w:val="16"/>
                <w:szCs w:val="16"/>
              </w:rPr>
            </w:pPr>
          </w:p>
          <w:p w14:paraId="1696D9CD" w14:textId="77777777" w:rsidR="00870A68" w:rsidRPr="005D099C" w:rsidRDefault="00870A68" w:rsidP="000334D2">
            <w:pPr>
              <w:spacing w:after="0"/>
              <w:ind w:firstLine="709"/>
              <w:rPr>
                <w:rFonts w:ascii="Times New Roman" w:hAnsi="Times New Roman"/>
                <w:sz w:val="16"/>
                <w:szCs w:val="16"/>
              </w:rPr>
            </w:pPr>
          </w:p>
          <w:p w14:paraId="342E412D" w14:textId="77777777" w:rsidR="00870A68" w:rsidRPr="005D099C" w:rsidRDefault="00870A68" w:rsidP="000334D2">
            <w:pPr>
              <w:spacing w:after="0"/>
              <w:ind w:firstLine="709"/>
              <w:rPr>
                <w:rFonts w:ascii="Times New Roman" w:hAnsi="Times New Roman"/>
                <w:sz w:val="16"/>
                <w:szCs w:val="16"/>
              </w:rPr>
            </w:pPr>
          </w:p>
          <w:p w14:paraId="6D871B8F"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73393056"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740048F4"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554032A2"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1A6D7E37" w14:textId="77777777" w:rsidTr="00284C10">
        <w:tc>
          <w:tcPr>
            <w:tcW w:w="10606" w:type="dxa"/>
          </w:tcPr>
          <w:p w14:paraId="1AE35A34"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F083F34"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758FD307" w14:textId="17C1FBBB" w:rsidR="006777C5" w:rsidRDefault="00C606B4" w:rsidP="006777C5">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780FF771" w14:textId="50ADB8DC" w:rsidR="000D7915" w:rsidRDefault="000D7915" w:rsidP="00810D1D">
      <w:pPr>
        <w:rPr>
          <w:rFonts w:ascii="Times New Roman" w:hAnsi="Times New Roman"/>
          <w:b/>
          <w:sz w:val="16"/>
          <w:szCs w:val="16"/>
        </w:rPr>
      </w:pPr>
    </w:p>
    <w:p w14:paraId="2C56E9E1" w14:textId="603639DC" w:rsidR="00CB6FF2" w:rsidRPr="006C0E3A" w:rsidRDefault="006C0E3A" w:rsidP="00CB6FF2">
      <w:pPr>
        <w:widowControl/>
        <w:shd w:val="clear" w:color="auto" w:fill="FFFFFF"/>
        <w:suppressAutoHyphens w:val="0"/>
        <w:autoSpaceDN/>
        <w:spacing w:before="100" w:beforeAutospacing="1" w:after="100" w:afterAutospacing="1" w:line="240" w:lineRule="auto"/>
        <w:textAlignment w:val="auto"/>
        <w:rPr>
          <w:rFonts w:ascii="Times New Roman" w:eastAsia="Times New Roman" w:hAnsi="Times New Roman" w:cs="Times New Roman"/>
          <w:bCs/>
          <w:kern w:val="0"/>
          <w:sz w:val="24"/>
          <w:szCs w:val="24"/>
          <w:lang w:eastAsia="pl-PL"/>
        </w:rPr>
      </w:pPr>
      <w:r w:rsidRPr="006C0E3A">
        <w:rPr>
          <w:rFonts w:ascii="Times New Roman" w:hAnsi="Times New Roman" w:cs="Times New Roman"/>
          <w:b/>
          <w:sz w:val="28"/>
          <w:szCs w:val="28"/>
        </w:rPr>
        <w:t>Szkolenie online</w:t>
      </w:r>
      <w:r w:rsidRPr="00AF3499">
        <w:rPr>
          <w:rFonts w:ascii="Times New Roman" w:hAnsi="Times New Roman" w:cs="Times New Roman"/>
          <w:bCs/>
          <w:szCs w:val="20"/>
        </w:rPr>
        <w:t xml:space="preserve"> – </w:t>
      </w:r>
      <w:r w:rsidRPr="006C0E3A">
        <w:rPr>
          <w:rFonts w:ascii="Times New Roman" w:hAnsi="Times New Roman" w:cs="Times New Roman"/>
          <w:bCs/>
          <w:sz w:val="24"/>
          <w:szCs w:val="24"/>
        </w:rPr>
        <w:t xml:space="preserve">szkolenie na żywo, bez konieczności spotykania się. </w:t>
      </w:r>
      <w:r w:rsidRPr="006C0E3A">
        <w:rPr>
          <w:rFonts w:ascii="Times New Roman" w:eastAsia="Times New Roman" w:hAnsi="Times New Roman" w:cs="Times New Roman"/>
          <w:bCs/>
          <w:kern w:val="0"/>
          <w:sz w:val="24"/>
          <w:szCs w:val="24"/>
          <w:lang w:eastAsia="pl-PL"/>
        </w:rPr>
        <w:t xml:space="preserve">Uczestnicy w czasie rzeczywistym widzą i słyszą wykładowcę, oraz omawianą prezentację w trakcie wykładu. </w:t>
      </w:r>
      <w:r w:rsidR="00CB6FF2" w:rsidRPr="006C0E3A">
        <w:rPr>
          <w:rFonts w:ascii="Times New Roman" w:eastAsia="Times New Roman" w:hAnsi="Times New Roman" w:cs="Times New Roman"/>
          <w:bCs/>
          <w:kern w:val="0"/>
          <w:sz w:val="24"/>
          <w:szCs w:val="24"/>
          <w:lang w:eastAsia="pl-PL"/>
        </w:rPr>
        <w:t>Bierzesz udział w szkoleniu nie wychodząc z domu lub biura. Szkolenia realizowane są w małych</w:t>
      </w:r>
      <w:r w:rsidR="00472010" w:rsidRPr="006C0E3A">
        <w:rPr>
          <w:rFonts w:ascii="Times New Roman" w:eastAsia="Times New Roman" w:hAnsi="Times New Roman" w:cs="Times New Roman"/>
          <w:bCs/>
          <w:kern w:val="0"/>
          <w:sz w:val="24"/>
          <w:szCs w:val="24"/>
          <w:lang w:eastAsia="pl-PL"/>
        </w:rPr>
        <w:t xml:space="preserve"> </w:t>
      </w:r>
      <w:r w:rsidR="00CB6FF2" w:rsidRPr="006C0E3A">
        <w:rPr>
          <w:rFonts w:ascii="Times New Roman" w:eastAsia="Times New Roman" w:hAnsi="Times New Roman" w:cs="Times New Roman"/>
          <w:bCs/>
          <w:kern w:val="0"/>
          <w:sz w:val="24"/>
          <w:szCs w:val="24"/>
          <w:lang w:eastAsia="pl-PL"/>
        </w:rPr>
        <w:t>warsztatowych grupach.</w:t>
      </w:r>
    </w:p>
    <w:p w14:paraId="1D572C2A" w14:textId="6A0E1CA9" w:rsidR="00CB6FF2" w:rsidRPr="00D47952" w:rsidRDefault="00CB6FF2" w:rsidP="00CB6FF2">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kern w:val="0"/>
          <w:sz w:val="21"/>
          <w:szCs w:val="21"/>
          <w:lang w:eastAsia="pl-PL"/>
        </w:rPr>
      </w:pPr>
      <w:r w:rsidRPr="00D47952">
        <w:rPr>
          <w:rFonts w:ascii="Arial" w:eastAsia="Times New Roman" w:hAnsi="Arial" w:cs="Arial"/>
          <w:b/>
          <w:bCs/>
          <w:kern w:val="0"/>
          <w:sz w:val="21"/>
          <w:szCs w:val="21"/>
          <w:u w:val="single"/>
          <w:lang w:eastAsia="pl-PL"/>
        </w:rPr>
        <w:t>3 kroki do uczestnictwa w szkoleniu online:</w:t>
      </w:r>
      <w:r>
        <w:rPr>
          <w:rFonts w:ascii="Arial" w:eastAsia="Times New Roman" w:hAnsi="Arial" w:cs="Arial"/>
          <w:b/>
          <w:bCs/>
          <w:kern w:val="0"/>
          <w:sz w:val="21"/>
          <w:szCs w:val="21"/>
          <w:u w:val="single"/>
          <w:lang w:eastAsia="pl-PL"/>
        </w:rPr>
        <w:br/>
      </w:r>
      <w:r w:rsidRPr="00D47952">
        <w:rPr>
          <w:rFonts w:ascii="Arial" w:eastAsia="Times New Roman" w:hAnsi="Arial" w:cs="Arial"/>
          <w:kern w:val="0"/>
          <w:sz w:val="21"/>
          <w:szCs w:val="21"/>
          <w:u w:val="single"/>
          <w:lang w:eastAsia="pl-PL"/>
        </w:rPr>
        <w:t xml:space="preserve"> </w:t>
      </w:r>
      <w:r w:rsidRPr="00D47952">
        <w:rPr>
          <w:rFonts w:ascii="Arial" w:eastAsia="Times New Roman" w:hAnsi="Arial" w:cs="Arial"/>
          <w:kern w:val="0"/>
          <w:sz w:val="21"/>
          <w:szCs w:val="21"/>
          <w:u w:val="single"/>
          <w:lang w:eastAsia="pl-PL"/>
        </w:rPr>
        <w:br/>
      </w:r>
      <w:r w:rsidRPr="00D47952">
        <w:rPr>
          <w:rFonts w:ascii="Arial" w:eastAsia="Times New Roman" w:hAnsi="Arial" w:cs="Arial"/>
          <w:b/>
          <w:bCs/>
          <w:kern w:val="0"/>
          <w:sz w:val="21"/>
          <w:szCs w:val="21"/>
          <w:lang w:eastAsia="pl-PL"/>
        </w:rPr>
        <w:t>1.</w:t>
      </w:r>
      <w:r w:rsidRPr="00D47952">
        <w:rPr>
          <w:rFonts w:ascii="Arial" w:eastAsia="Times New Roman" w:hAnsi="Arial" w:cs="Arial"/>
          <w:kern w:val="0"/>
          <w:sz w:val="21"/>
          <w:szCs w:val="21"/>
          <w:lang w:eastAsia="pl-PL"/>
        </w:rPr>
        <w:t xml:space="preserve"> Musisz posiadać komputer z dostępem do Internetu </w:t>
      </w:r>
      <w:r w:rsidRPr="00D47952">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2.</w:t>
      </w:r>
      <w:r w:rsidRPr="00D47952">
        <w:rPr>
          <w:rFonts w:ascii="Arial" w:eastAsia="Times New Roman" w:hAnsi="Arial" w:cs="Arial"/>
          <w:kern w:val="0"/>
          <w:sz w:val="21"/>
          <w:szCs w:val="21"/>
          <w:lang w:eastAsia="pl-PL"/>
        </w:rPr>
        <w:t xml:space="preserve"> Po zgłoszeniu się do nas na szkolenie</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 otrzymujesz </w:t>
      </w:r>
      <w:r>
        <w:rPr>
          <w:rFonts w:ascii="Arial" w:eastAsia="Times New Roman" w:hAnsi="Arial" w:cs="Arial"/>
          <w:kern w:val="0"/>
          <w:sz w:val="21"/>
          <w:szCs w:val="21"/>
          <w:lang w:eastAsia="pl-PL"/>
        </w:rPr>
        <w:t xml:space="preserve">na maila </w:t>
      </w:r>
      <w:r w:rsidRPr="00D47952">
        <w:rPr>
          <w:rFonts w:ascii="Arial" w:eastAsia="Times New Roman" w:hAnsi="Arial" w:cs="Arial"/>
          <w:kern w:val="0"/>
          <w:sz w:val="21"/>
          <w:szCs w:val="21"/>
          <w:lang w:eastAsia="pl-PL"/>
        </w:rPr>
        <w:t>link do szkolenia</w:t>
      </w:r>
      <w:r>
        <w:rPr>
          <w:rFonts w:ascii="Arial" w:eastAsia="Times New Roman" w:hAnsi="Arial" w:cs="Arial"/>
          <w:kern w:val="0"/>
          <w:sz w:val="21"/>
          <w:szCs w:val="21"/>
          <w:lang w:eastAsia="pl-PL"/>
        </w:rPr>
        <w:t xml:space="preserve"> </w:t>
      </w:r>
      <w:r w:rsidR="002078C8">
        <w:rPr>
          <w:rFonts w:ascii="Arial" w:eastAsia="Times New Roman" w:hAnsi="Arial" w:cs="Arial"/>
          <w:kern w:val="0"/>
          <w:sz w:val="21"/>
          <w:szCs w:val="21"/>
          <w:lang w:eastAsia="pl-PL"/>
        </w:rPr>
        <w:t>–</w:t>
      </w:r>
      <w:r>
        <w:rPr>
          <w:rFonts w:ascii="Arial" w:eastAsia="Times New Roman" w:hAnsi="Arial" w:cs="Arial"/>
          <w:kern w:val="0"/>
          <w:sz w:val="21"/>
          <w:szCs w:val="21"/>
          <w:lang w:eastAsia="pl-PL"/>
        </w:rPr>
        <w:t xml:space="preserve"> </w:t>
      </w:r>
      <w:r w:rsidR="002078C8">
        <w:rPr>
          <w:rFonts w:ascii="Arial" w:eastAsia="Times New Roman" w:hAnsi="Arial" w:cs="Arial"/>
          <w:kern w:val="0"/>
          <w:sz w:val="21"/>
          <w:szCs w:val="21"/>
          <w:lang w:eastAsia="pl-PL"/>
        </w:rPr>
        <w:t xml:space="preserve">jeden </w:t>
      </w:r>
      <w:r w:rsidRPr="00D47952">
        <w:rPr>
          <w:rFonts w:ascii="Arial" w:eastAsia="Times New Roman" w:hAnsi="Arial" w:cs="Arial"/>
          <w:kern w:val="0"/>
          <w:sz w:val="21"/>
          <w:szCs w:val="21"/>
          <w:lang w:eastAsia="pl-PL"/>
        </w:rPr>
        <w:t>dzień przed szkolenie</w:t>
      </w:r>
      <w:r>
        <w:rPr>
          <w:rFonts w:ascii="Arial" w:eastAsia="Times New Roman" w:hAnsi="Arial" w:cs="Arial"/>
          <w:kern w:val="0"/>
          <w:sz w:val="21"/>
          <w:szCs w:val="21"/>
          <w:lang w:eastAsia="pl-PL"/>
        </w:rPr>
        <w:t>m.</w:t>
      </w:r>
      <w:r>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3</w:t>
      </w:r>
      <w:r w:rsidRPr="00D47952">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O</w:t>
      </w:r>
      <w:r w:rsidRPr="00D47952">
        <w:rPr>
          <w:rFonts w:ascii="Arial" w:eastAsia="Times New Roman" w:hAnsi="Arial" w:cs="Arial"/>
          <w:kern w:val="0"/>
          <w:sz w:val="21"/>
          <w:szCs w:val="21"/>
          <w:lang w:eastAsia="pl-PL"/>
        </w:rPr>
        <w:t>k. 20 min przed godziną rozpoczęcia szkolenia</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Klikasz w link</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zobaczysz </w:t>
      </w:r>
      <w:r>
        <w:rPr>
          <w:rFonts w:ascii="Arial" w:eastAsia="Times New Roman" w:hAnsi="Arial" w:cs="Arial"/>
          <w:kern w:val="0"/>
          <w:sz w:val="21"/>
          <w:szCs w:val="21"/>
          <w:lang w:eastAsia="pl-PL"/>
        </w:rPr>
        <w:t xml:space="preserve">i usłyszysz </w:t>
      </w:r>
      <w:r w:rsidRPr="00D47952">
        <w:rPr>
          <w:rFonts w:ascii="Arial" w:eastAsia="Times New Roman" w:hAnsi="Arial" w:cs="Arial"/>
          <w:kern w:val="0"/>
          <w:sz w:val="21"/>
          <w:szCs w:val="21"/>
          <w:lang w:eastAsia="pl-PL"/>
        </w:rPr>
        <w:t>wykładowcę</w:t>
      </w:r>
      <w:r>
        <w:rPr>
          <w:rFonts w:ascii="Arial" w:eastAsia="Times New Roman" w:hAnsi="Arial" w:cs="Arial"/>
          <w:kern w:val="0"/>
          <w:sz w:val="21"/>
          <w:szCs w:val="21"/>
          <w:lang w:eastAsia="pl-PL"/>
        </w:rPr>
        <w:t>.</w:t>
      </w:r>
      <w:r w:rsidRPr="00D47952">
        <w:rPr>
          <w:rFonts w:ascii="Arial" w:eastAsia="Times New Roman" w:hAnsi="Arial" w:cs="Arial"/>
          <w:kern w:val="0"/>
          <w:sz w:val="21"/>
          <w:szCs w:val="21"/>
          <w:lang w:eastAsia="pl-PL"/>
        </w:rPr>
        <w:t xml:space="preserve"> </w:t>
      </w:r>
    </w:p>
    <w:p w14:paraId="3399BF91" w14:textId="77777777" w:rsidR="00CB6FF2" w:rsidRPr="00580879" w:rsidRDefault="00CB6FF2" w:rsidP="00810D1D">
      <w:pPr>
        <w:rPr>
          <w:rFonts w:ascii="Times New Roman" w:hAnsi="Times New Roman"/>
          <w:b/>
          <w:sz w:val="16"/>
          <w:szCs w:val="16"/>
        </w:rPr>
      </w:pPr>
    </w:p>
    <w:p w14:paraId="6CA030A6"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2C807C5F" wp14:editId="58301337">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7867356F" w14:textId="77777777" w:rsidTr="00284C10">
        <w:trPr>
          <w:trHeight w:val="1124"/>
        </w:trPr>
        <w:tc>
          <w:tcPr>
            <w:tcW w:w="3090" w:type="dxa"/>
          </w:tcPr>
          <w:p w14:paraId="5877433E"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725B93F0"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E47460A" w14:textId="1F709478"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4F56BE2E"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CACEAA"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2A79CFD2" w14:textId="77777777" w:rsidR="00B94714" w:rsidRDefault="00B94714">
      <w:pPr>
        <w:pStyle w:val="Bezodstpw"/>
        <w:rPr>
          <w:b/>
          <w:color w:val="FF0000"/>
          <w:sz w:val="32"/>
          <w:szCs w:val="32"/>
        </w:rPr>
      </w:pPr>
    </w:p>
    <w:p w14:paraId="6A7ABCA7" w14:textId="77777777" w:rsidR="007B21E9" w:rsidRDefault="007B21E9" w:rsidP="007B21E9">
      <w:pPr>
        <w:pStyle w:val="Bezodstpw"/>
        <w:rPr>
          <w:rFonts w:ascii="Times New Roman" w:hAnsi="Times New Roman"/>
          <w:b/>
          <w:color w:val="0070C0"/>
          <w:sz w:val="32"/>
          <w:szCs w:val="32"/>
        </w:rPr>
      </w:pPr>
    </w:p>
    <w:p w14:paraId="522811B5" w14:textId="77777777" w:rsidR="00AC76A0" w:rsidRDefault="00AC76A0" w:rsidP="00AC76A0">
      <w:pPr>
        <w:suppressAutoHyphens w:val="0"/>
        <w:autoSpaceDN/>
        <w:contextualSpacing/>
        <w:textAlignment w:val="auto"/>
        <w:rPr>
          <w:b/>
          <w:bCs/>
          <w:color w:val="0070C0"/>
          <w:sz w:val="28"/>
          <w:szCs w:val="28"/>
        </w:rPr>
      </w:pPr>
    </w:p>
    <w:p w14:paraId="71904327" w14:textId="75FEFC75" w:rsidR="00AC76A0" w:rsidRPr="00EA44EB" w:rsidRDefault="00AC76A0" w:rsidP="00AC76A0">
      <w:pPr>
        <w:suppressAutoHyphens w:val="0"/>
        <w:autoSpaceDN/>
        <w:contextualSpacing/>
        <w:jc w:val="center"/>
        <w:textAlignment w:val="auto"/>
        <w:rPr>
          <w:b/>
          <w:bCs/>
          <w:color w:val="0070C0"/>
          <w:sz w:val="28"/>
          <w:szCs w:val="28"/>
        </w:rPr>
      </w:pPr>
      <w:r w:rsidRPr="00EA44EB">
        <w:rPr>
          <w:b/>
          <w:bCs/>
          <w:color w:val="0070C0"/>
          <w:sz w:val="28"/>
          <w:szCs w:val="28"/>
        </w:rPr>
        <w:t>Zasiłki z ubezpieczenia społecznego, prawo do zwolnienia ze składek lub zwieszenie ich opłacania – szczególne rozwiania dla pracodawców w związku z COVID – 19</w:t>
      </w:r>
    </w:p>
    <w:p w14:paraId="64C7E0A4" w14:textId="77777777" w:rsidR="00536B45" w:rsidRDefault="00536B45" w:rsidP="00536B45">
      <w:pPr>
        <w:suppressAutoHyphens w:val="0"/>
        <w:autoSpaceDN/>
        <w:contextualSpacing/>
        <w:textAlignment w:val="auto"/>
        <w:rPr>
          <w:b/>
          <w:bCs/>
        </w:rPr>
      </w:pPr>
    </w:p>
    <w:p w14:paraId="76C747B8" w14:textId="2CB988F5" w:rsidR="00536B45" w:rsidRPr="00536B45" w:rsidRDefault="00536B45" w:rsidP="00536B45">
      <w:pPr>
        <w:suppressAutoHyphens w:val="0"/>
        <w:autoSpaceDN/>
        <w:contextualSpacing/>
        <w:textAlignment w:val="auto"/>
        <w:rPr>
          <w:b/>
          <w:bCs/>
        </w:rPr>
      </w:pPr>
      <w:r w:rsidRPr="00536B45">
        <w:rPr>
          <w:b/>
          <w:bCs/>
        </w:rPr>
        <w:t xml:space="preserve">1. </w:t>
      </w:r>
      <w:r w:rsidRPr="00536B45">
        <w:rPr>
          <w:b/>
          <w:bCs/>
        </w:rPr>
        <w:t>Prawo do dodatkowego zasiłku opiekuńczego w razie zamknięcia żłobka,  przedszkola lub innej placówki, do której uczęszcza dziecko  w związku z COVID -19</w:t>
      </w:r>
    </w:p>
    <w:p w14:paraId="56176769" w14:textId="2B7FDC24" w:rsidR="00536B45" w:rsidRDefault="00536B45" w:rsidP="00536B45">
      <w:pPr>
        <w:suppressAutoHyphens w:val="0"/>
        <w:autoSpaceDN/>
        <w:contextualSpacing/>
        <w:textAlignment w:val="auto"/>
      </w:pPr>
      <w:r>
        <w:t>- K</w:t>
      </w:r>
      <w:r>
        <w:t>iedy rodzic dziecka ma prawo do zasiłku, z którego zasiłku w związku ze sprawowaniem osobistej opieki nad dzieckiem może skorzystać</w:t>
      </w:r>
      <w:r>
        <w:t>?</w:t>
      </w:r>
    </w:p>
    <w:p w14:paraId="5AE713DD" w14:textId="040EAF6A" w:rsidR="00536B45" w:rsidRDefault="00536B45" w:rsidP="00536B45">
      <w:pPr>
        <w:suppressAutoHyphens w:val="0"/>
        <w:autoSpaceDN/>
        <w:contextualSpacing/>
        <w:textAlignment w:val="auto"/>
      </w:pPr>
      <w:r>
        <w:t xml:space="preserve">- </w:t>
      </w:r>
      <w:r>
        <w:t>Kiedy rodzic/opiekun nie nabędzie prawa do zasiłku opiekuńczego – przypadki ustalenia prawa, gdy rodzice pracują zdalnie, w systemie zmianowym, pozostają w gotowości do świadczenia pracy</w:t>
      </w:r>
      <w:r>
        <w:t>?</w:t>
      </w:r>
    </w:p>
    <w:p w14:paraId="6DF1F4A0" w14:textId="5851F241" w:rsidR="00536B45" w:rsidRDefault="00536B45" w:rsidP="00536B45">
      <w:pPr>
        <w:suppressAutoHyphens w:val="0"/>
        <w:autoSpaceDN/>
        <w:contextualSpacing/>
        <w:textAlignment w:val="auto"/>
      </w:pPr>
      <w:r>
        <w:t>- C</w:t>
      </w:r>
      <w:r>
        <w:t>o w przypadku gdy zasiłek opiekuńczy wypada na dni przypadające na weekend lub dni wolne od pracy, święta, przez jaki okres zasiłek przysługuje, jak zliczać dni do ustawowego limitu, przedłużenie okresu zasiłku opiekuńczego</w:t>
      </w:r>
      <w:r>
        <w:t xml:space="preserve">? </w:t>
      </w:r>
    </w:p>
    <w:p w14:paraId="76429B2D" w14:textId="047CD448" w:rsidR="00536B45" w:rsidRDefault="00536B45" w:rsidP="00536B45">
      <w:pPr>
        <w:suppressAutoHyphens w:val="0"/>
        <w:autoSpaceDN/>
        <w:contextualSpacing/>
        <w:textAlignment w:val="auto"/>
      </w:pPr>
      <w:r>
        <w:t>- K</w:t>
      </w:r>
      <w:r>
        <w:t>iedy oświadczenie o dodatkowy zasiłek opiekuńczy jest wypełnione prawidłowo, by przyznać prawo do zasiłku, czy do wypłaty zasiłku jest konieczne złożenie ZUS Z-15a)</w:t>
      </w:r>
      <w:r w:rsidRPr="00B40B5D">
        <w:t xml:space="preserve"> </w:t>
      </w:r>
      <w:r>
        <w:t xml:space="preserve">? </w:t>
      </w:r>
    </w:p>
    <w:p w14:paraId="235B10F7" w14:textId="77777777" w:rsidR="00536B45" w:rsidRDefault="00536B45" w:rsidP="00536B45">
      <w:pPr>
        <w:suppressAutoHyphens w:val="0"/>
        <w:autoSpaceDN/>
        <w:contextualSpacing/>
        <w:textAlignment w:val="auto"/>
        <w:rPr>
          <w:b/>
          <w:bCs/>
        </w:rPr>
      </w:pPr>
    </w:p>
    <w:p w14:paraId="760D7CD5" w14:textId="77777777" w:rsidR="00536B45" w:rsidRDefault="00536B45" w:rsidP="00536B45">
      <w:pPr>
        <w:suppressAutoHyphens w:val="0"/>
        <w:autoSpaceDN/>
        <w:contextualSpacing/>
        <w:textAlignment w:val="auto"/>
      </w:pPr>
      <w:r>
        <w:rPr>
          <w:b/>
          <w:bCs/>
        </w:rPr>
        <w:t xml:space="preserve">2. </w:t>
      </w:r>
      <w:r w:rsidRPr="00536B45">
        <w:rPr>
          <w:b/>
          <w:bCs/>
        </w:rPr>
        <w:t>Prawo do zasiłku opiekuńczego dla opiekunów, rodziców dzieci niepełnosprawnych w przypadku zamknięcia placówki, do której uczęszcza dziecko, kiedy wiek dziecka decyduje o prawie do zasiłku</w:t>
      </w:r>
      <w:r>
        <w:t xml:space="preserve"> </w:t>
      </w:r>
    </w:p>
    <w:p w14:paraId="744813B1" w14:textId="5D7A5788" w:rsidR="00536B45" w:rsidRDefault="00536B45" w:rsidP="00536B45">
      <w:pPr>
        <w:suppressAutoHyphens w:val="0"/>
        <w:autoSpaceDN/>
        <w:contextualSpacing/>
        <w:textAlignment w:val="auto"/>
      </w:pPr>
      <w:r>
        <w:t>- Jaką sporządzić</w:t>
      </w:r>
      <w:r>
        <w:t xml:space="preserve"> dokumentacja niezbędna w celu ustalenia prawa do zasiłku</w:t>
      </w:r>
      <w:r>
        <w:t xml:space="preserve">? </w:t>
      </w:r>
    </w:p>
    <w:p w14:paraId="397CD6EC" w14:textId="77777777" w:rsidR="00B9319E" w:rsidRDefault="00B9319E" w:rsidP="00536B45">
      <w:pPr>
        <w:suppressAutoHyphens w:val="0"/>
        <w:autoSpaceDN/>
        <w:contextualSpacing/>
        <w:textAlignment w:val="auto"/>
      </w:pPr>
    </w:p>
    <w:p w14:paraId="0C28615E" w14:textId="2931258D" w:rsidR="00536B45" w:rsidRPr="00536B45" w:rsidRDefault="00536B45" w:rsidP="00536B45">
      <w:pPr>
        <w:suppressAutoHyphens w:val="0"/>
        <w:autoSpaceDN/>
        <w:contextualSpacing/>
        <w:textAlignment w:val="auto"/>
        <w:rPr>
          <w:b/>
          <w:bCs/>
        </w:rPr>
      </w:pPr>
      <w:r w:rsidRPr="00536B45">
        <w:rPr>
          <w:b/>
          <w:bCs/>
        </w:rPr>
        <w:t xml:space="preserve">3. </w:t>
      </w:r>
      <w:r w:rsidRPr="00536B45">
        <w:rPr>
          <w:b/>
          <w:bCs/>
        </w:rPr>
        <w:t xml:space="preserve">Prawo do zasiłku z tytułu choroby zakaźnej lub odbywania kwarantanny </w:t>
      </w:r>
      <w:r w:rsidR="00B9319E">
        <w:rPr>
          <w:b/>
          <w:bCs/>
        </w:rPr>
        <w:t>w związku z COVID-19</w:t>
      </w:r>
    </w:p>
    <w:p w14:paraId="138D05E1" w14:textId="77777777" w:rsidR="00536B45" w:rsidRDefault="00536B45" w:rsidP="00536B45">
      <w:pPr>
        <w:suppressAutoHyphens w:val="0"/>
        <w:autoSpaceDN/>
        <w:contextualSpacing/>
        <w:textAlignment w:val="auto"/>
      </w:pPr>
      <w:r>
        <w:t>- J</w:t>
      </w:r>
      <w:r>
        <w:t>akie świadczenia przysługują osobom będącym współlokatorami osób poddanych kwarantannie</w:t>
      </w:r>
      <w:r>
        <w:t>?</w:t>
      </w:r>
    </w:p>
    <w:p w14:paraId="042C1491" w14:textId="3337E183" w:rsidR="00536B45" w:rsidRDefault="00536B45" w:rsidP="00536B45">
      <w:pPr>
        <w:suppressAutoHyphens w:val="0"/>
        <w:autoSpaceDN/>
        <w:contextualSpacing/>
        <w:textAlignment w:val="auto"/>
      </w:pPr>
      <w:r>
        <w:t>- J</w:t>
      </w:r>
      <w:r>
        <w:t>aka dokumentacja jest konieczna w celu ustalenia prawa do zasiłku</w:t>
      </w:r>
      <w:r>
        <w:t xml:space="preserve"> i </w:t>
      </w:r>
      <w:r>
        <w:t xml:space="preserve"> przez jaki okres ubezpieczony otrzymuje zasiłek</w:t>
      </w:r>
      <w:r>
        <w:t xml:space="preserve">? </w:t>
      </w:r>
    </w:p>
    <w:p w14:paraId="4076EF6D" w14:textId="77777777" w:rsidR="00536B45" w:rsidRDefault="00536B45" w:rsidP="00536B45">
      <w:pPr>
        <w:suppressAutoHyphens w:val="0"/>
        <w:autoSpaceDN/>
        <w:contextualSpacing/>
        <w:textAlignment w:val="auto"/>
      </w:pPr>
      <w:r>
        <w:t>- P</w:t>
      </w:r>
      <w:r>
        <w:t>rawo do zasiłku z tytułu nosicielstwa choroby zakaźnej</w:t>
      </w:r>
      <w:r>
        <w:t xml:space="preserve">? </w:t>
      </w:r>
    </w:p>
    <w:p w14:paraId="2A1DA1BE" w14:textId="6638D1D3" w:rsidR="00536B45" w:rsidRDefault="00536B45" w:rsidP="00536B45">
      <w:pPr>
        <w:suppressAutoHyphens w:val="0"/>
        <w:autoSpaceDN/>
        <w:contextualSpacing/>
        <w:textAlignment w:val="auto"/>
      </w:pPr>
      <w:r>
        <w:t xml:space="preserve"> </w:t>
      </w:r>
      <w:r>
        <w:t>- J</w:t>
      </w:r>
      <w:r>
        <w:t>akie dokumenty musi przedłożyć ubezpieczony, kiedy konieczne jest wystawienie zaświadczenia lekarskiego</w:t>
      </w:r>
      <w:r>
        <w:t xml:space="preserve">? </w:t>
      </w:r>
      <w:r>
        <w:t xml:space="preserve"> </w:t>
      </w:r>
    </w:p>
    <w:p w14:paraId="0DB0D419" w14:textId="77777777" w:rsidR="00B9319E" w:rsidRDefault="00B9319E" w:rsidP="00536B45">
      <w:pPr>
        <w:suppressAutoHyphens w:val="0"/>
        <w:autoSpaceDN/>
        <w:contextualSpacing/>
        <w:textAlignment w:val="auto"/>
        <w:rPr>
          <w:b/>
          <w:bCs/>
        </w:rPr>
      </w:pPr>
    </w:p>
    <w:p w14:paraId="0E906DA5" w14:textId="2765F691" w:rsidR="00536B45" w:rsidRDefault="00536B45" w:rsidP="00536B45">
      <w:pPr>
        <w:suppressAutoHyphens w:val="0"/>
        <w:autoSpaceDN/>
        <w:contextualSpacing/>
        <w:textAlignment w:val="auto"/>
        <w:rPr>
          <w:b/>
          <w:bCs/>
        </w:rPr>
      </w:pPr>
      <w:r w:rsidRPr="00536B45">
        <w:rPr>
          <w:b/>
          <w:bCs/>
        </w:rPr>
        <w:t xml:space="preserve">4. </w:t>
      </w:r>
      <w:r w:rsidRPr="00536B45">
        <w:rPr>
          <w:b/>
          <w:bCs/>
        </w:rPr>
        <w:t>W jakiej formie złożyć dokumenty kiedy zasiłek wypłaca zakład pracy, a jak kiedy płatnikiem zasiłku jest Zakład Ubezpieczeń Społecznych</w:t>
      </w:r>
      <w:r>
        <w:rPr>
          <w:b/>
          <w:bCs/>
        </w:rPr>
        <w:t xml:space="preserve">? </w:t>
      </w:r>
    </w:p>
    <w:p w14:paraId="7EE37E86" w14:textId="77777777" w:rsidR="00536B45" w:rsidRDefault="00536B45" w:rsidP="00536B45">
      <w:pPr>
        <w:suppressAutoHyphens w:val="0"/>
        <w:autoSpaceDN/>
        <w:contextualSpacing/>
        <w:textAlignment w:val="auto"/>
      </w:pPr>
      <w:r>
        <w:rPr>
          <w:b/>
          <w:bCs/>
        </w:rPr>
        <w:t xml:space="preserve">- </w:t>
      </w:r>
      <w:r>
        <w:t>T</w:t>
      </w:r>
      <w:r>
        <w:t>erminy wypłaty zasiłku</w:t>
      </w:r>
      <w:r>
        <w:t>.</w:t>
      </w:r>
    </w:p>
    <w:p w14:paraId="2B88A271" w14:textId="054DDF66" w:rsidR="00536B45" w:rsidRDefault="00536B45" w:rsidP="00536B45">
      <w:pPr>
        <w:suppressAutoHyphens w:val="0"/>
        <w:autoSpaceDN/>
        <w:contextualSpacing/>
        <w:textAlignment w:val="auto"/>
      </w:pPr>
      <w:r>
        <w:t>- J</w:t>
      </w:r>
      <w:r>
        <w:t>ak prawidłowo wypełnić zaświadczenie płatnika składek ZUS Z-3</w:t>
      </w:r>
      <w:r>
        <w:t xml:space="preserve">? </w:t>
      </w:r>
    </w:p>
    <w:p w14:paraId="1780005C" w14:textId="3DE01576" w:rsidR="00B9319E" w:rsidRDefault="00B9319E" w:rsidP="00536B45">
      <w:pPr>
        <w:suppressAutoHyphens w:val="0"/>
        <w:autoSpaceDN/>
        <w:contextualSpacing/>
        <w:textAlignment w:val="auto"/>
      </w:pPr>
    </w:p>
    <w:p w14:paraId="58A4297B" w14:textId="77777777" w:rsidR="003F31BC" w:rsidRDefault="003F31BC" w:rsidP="00536B45">
      <w:pPr>
        <w:suppressAutoHyphens w:val="0"/>
        <w:autoSpaceDN/>
        <w:contextualSpacing/>
        <w:textAlignment w:val="auto"/>
      </w:pPr>
    </w:p>
    <w:p w14:paraId="547A2374" w14:textId="5542D2FC" w:rsidR="00B9319E" w:rsidRDefault="00B9319E" w:rsidP="00536B45">
      <w:pPr>
        <w:suppressAutoHyphens w:val="0"/>
        <w:autoSpaceDN/>
        <w:contextualSpacing/>
        <w:textAlignment w:val="auto"/>
        <w:rPr>
          <w:b/>
          <w:bCs/>
        </w:rPr>
      </w:pPr>
      <w:r w:rsidRPr="00B9319E">
        <w:rPr>
          <w:b/>
          <w:bCs/>
        </w:rPr>
        <w:t>5. „T</w:t>
      </w:r>
      <w:r>
        <w:rPr>
          <w:b/>
          <w:bCs/>
        </w:rPr>
        <w:t>ARCZA ANTYKRYZYSOWA</w:t>
      </w:r>
      <w:r w:rsidRPr="00B9319E">
        <w:rPr>
          <w:b/>
          <w:bCs/>
        </w:rPr>
        <w:t>”- szczególne rozwiązania dla pracodawców w związku COVID-19</w:t>
      </w:r>
    </w:p>
    <w:p w14:paraId="7FA4E4D6" w14:textId="77777777" w:rsidR="00AD7848" w:rsidRDefault="00AD7848" w:rsidP="00536B45">
      <w:pPr>
        <w:suppressAutoHyphens w:val="0"/>
        <w:autoSpaceDN/>
        <w:contextualSpacing/>
        <w:textAlignment w:val="auto"/>
        <w:rPr>
          <w:b/>
          <w:bCs/>
        </w:rPr>
      </w:pPr>
    </w:p>
    <w:p w14:paraId="341E7FB4" w14:textId="6CA77F8E" w:rsidR="00B9319E" w:rsidRDefault="00B9319E" w:rsidP="00536B45">
      <w:pPr>
        <w:suppressAutoHyphens w:val="0"/>
        <w:autoSpaceDN/>
        <w:contextualSpacing/>
        <w:textAlignment w:val="auto"/>
      </w:pPr>
      <w:r>
        <w:t>- Jak ubiegać o zwolnienie z opłacania składek ZUS na 3 miesiące – komu przysługuje, jakie należy spełnić warunki?</w:t>
      </w:r>
    </w:p>
    <w:p w14:paraId="70D56338" w14:textId="72CEE752" w:rsidR="00B9319E" w:rsidRDefault="00B9319E" w:rsidP="00536B45">
      <w:pPr>
        <w:suppressAutoHyphens w:val="0"/>
        <w:autoSpaceDN/>
        <w:contextualSpacing/>
        <w:textAlignment w:val="auto"/>
      </w:pPr>
      <w:r>
        <w:t>- Prawo do zawieszenia opłacania składek na ZUS – wymagania formalne?</w:t>
      </w:r>
    </w:p>
    <w:p w14:paraId="068D324C" w14:textId="32C41CAA" w:rsidR="00B9319E" w:rsidRDefault="00B9319E" w:rsidP="00536B45">
      <w:pPr>
        <w:suppressAutoHyphens w:val="0"/>
        <w:autoSpaceDN/>
        <w:contextualSpacing/>
        <w:textAlignment w:val="auto"/>
      </w:pPr>
      <w:r>
        <w:t xml:space="preserve">- </w:t>
      </w:r>
      <w:r w:rsidR="00E4519C">
        <w:t>Możliwość obniżenia wymiaru czasu pracy oraz pensji pracowników uzależnione od niezalegania zobowiązań w ZUS.</w:t>
      </w:r>
    </w:p>
    <w:p w14:paraId="288C6CDE" w14:textId="606BFDA0" w:rsidR="00E4519C" w:rsidRDefault="00E4519C" w:rsidP="00536B45">
      <w:pPr>
        <w:suppressAutoHyphens w:val="0"/>
        <w:autoSpaceDN/>
        <w:contextualSpacing/>
        <w:textAlignment w:val="auto"/>
      </w:pPr>
      <w:r>
        <w:t xml:space="preserve">- </w:t>
      </w:r>
      <w:r w:rsidR="0032302C">
        <w:t>Wydłużenie okresu wypłaty świadczeń rehabilitacyjnych dla pracowników – wymogi formalne?</w:t>
      </w:r>
    </w:p>
    <w:p w14:paraId="33CC91F5" w14:textId="4DA6D01E" w:rsidR="00536B45" w:rsidRDefault="00D86354" w:rsidP="00AD7848">
      <w:pPr>
        <w:suppressAutoHyphens w:val="0"/>
        <w:autoSpaceDN/>
        <w:contextualSpacing/>
        <w:textAlignment w:val="auto"/>
      </w:pPr>
      <w:r>
        <w:t>- Możliwość zmiany systemu czasu pracy, okresu rozliczeniowego i umów o pracę uzależnione od niezalegania zobowiązań w ZUS.</w:t>
      </w:r>
    </w:p>
    <w:p w14:paraId="138AF76D" w14:textId="77777777" w:rsidR="00AD7848" w:rsidRDefault="00AD7848" w:rsidP="00AD7848">
      <w:pPr>
        <w:suppressAutoHyphens w:val="0"/>
        <w:autoSpaceDN/>
        <w:contextualSpacing/>
        <w:textAlignment w:val="auto"/>
      </w:pPr>
    </w:p>
    <w:p w14:paraId="37B54A9A" w14:textId="77777777" w:rsidR="00536B45" w:rsidRPr="00536B45" w:rsidRDefault="00536B45" w:rsidP="00536B45">
      <w:pPr>
        <w:suppressAutoHyphens w:val="0"/>
        <w:autoSpaceDN/>
        <w:contextualSpacing/>
        <w:textAlignment w:val="auto"/>
        <w:rPr>
          <w:b/>
          <w:bCs/>
          <w:sz w:val="28"/>
          <w:szCs w:val="28"/>
          <w:u w:val="single"/>
        </w:rPr>
      </w:pPr>
      <w:r w:rsidRPr="00536B45">
        <w:rPr>
          <w:b/>
          <w:bCs/>
          <w:sz w:val="28"/>
          <w:szCs w:val="28"/>
          <w:u w:val="single"/>
        </w:rPr>
        <w:t>Podstawa wymiaru zasiłków i świadczeń z ubezpieczenia społecznego w razie choroby i macierzyństwa</w:t>
      </w:r>
    </w:p>
    <w:p w14:paraId="4FDDA9EC" w14:textId="77777777" w:rsidR="00536B45" w:rsidRDefault="00536B45" w:rsidP="00536B45">
      <w:pPr>
        <w:suppressAutoHyphens w:val="0"/>
        <w:autoSpaceDN/>
        <w:contextualSpacing/>
        <w:textAlignment w:val="auto"/>
      </w:pPr>
    </w:p>
    <w:p w14:paraId="40FBBC3A" w14:textId="23FF3D82" w:rsidR="00536B45" w:rsidRPr="00536B45" w:rsidRDefault="00536B45" w:rsidP="00536B45">
      <w:pPr>
        <w:suppressAutoHyphens w:val="0"/>
        <w:autoSpaceDN/>
        <w:contextualSpacing/>
        <w:textAlignment w:val="auto"/>
        <w:rPr>
          <w:b/>
          <w:bCs/>
        </w:rPr>
      </w:pPr>
      <w:r w:rsidRPr="00536B45">
        <w:rPr>
          <w:b/>
          <w:bCs/>
        </w:rPr>
        <w:t xml:space="preserve">1. </w:t>
      </w:r>
      <w:r w:rsidRPr="00536B45">
        <w:rPr>
          <w:b/>
          <w:bCs/>
        </w:rPr>
        <w:t>Wynagrodzenie uwzględnione w podstawie wymiaru zasiłku</w:t>
      </w:r>
    </w:p>
    <w:p w14:paraId="1470E573" w14:textId="57DCB30D" w:rsidR="00536B45" w:rsidRDefault="003622B3" w:rsidP="003622B3">
      <w:pPr>
        <w:suppressAutoHyphens w:val="0"/>
        <w:autoSpaceDN/>
        <w:contextualSpacing/>
        <w:textAlignment w:val="auto"/>
      </w:pPr>
      <w:r>
        <w:t>- W</w:t>
      </w:r>
      <w:r w:rsidR="00536B45">
        <w:t>ypłata w bieżącym miesiącu</w:t>
      </w:r>
      <w:r>
        <w:t>.</w:t>
      </w:r>
    </w:p>
    <w:p w14:paraId="4A1F213A" w14:textId="48CDEF82" w:rsidR="00536B45" w:rsidRDefault="003622B3" w:rsidP="003622B3">
      <w:pPr>
        <w:suppressAutoHyphens w:val="0"/>
        <w:autoSpaceDN/>
        <w:contextualSpacing/>
        <w:textAlignment w:val="auto"/>
      </w:pPr>
      <w:r>
        <w:t>- P</w:t>
      </w:r>
      <w:r w:rsidR="00536B45">
        <w:t>rzesunięcie wypłaty wynagrodzenia na miesiąc kolejny</w:t>
      </w:r>
      <w:r>
        <w:t>.</w:t>
      </w:r>
    </w:p>
    <w:p w14:paraId="274A8D9B" w14:textId="7D5BB90B" w:rsidR="00536B45" w:rsidRDefault="003622B3" w:rsidP="003622B3">
      <w:pPr>
        <w:suppressAutoHyphens w:val="0"/>
        <w:autoSpaceDN/>
        <w:contextualSpacing/>
        <w:textAlignment w:val="auto"/>
      </w:pPr>
      <w:r>
        <w:t>- K</w:t>
      </w:r>
      <w:r w:rsidR="00536B45">
        <w:t>iedy wyłączyć, a kiedy uzupełnić miesiąc w podstawie wymiaru zasiłku, wynagrodzenie urlopowe, zasady uzupełniania</w:t>
      </w:r>
      <w:r>
        <w:t>?</w:t>
      </w:r>
    </w:p>
    <w:p w14:paraId="72273D7C" w14:textId="0D8289ED" w:rsidR="00536B45" w:rsidRPr="00536B45" w:rsidRDefault="00536B45" w:rsidP="00536B45">
      <w:pPr>
        <w:suppressAutoHyphens w:val="0"/>
        <w:autoSpaceDN/>
        <w:contextualSpacing/>
        <w:textAlignment w:val="auto"/>
        <w:rPr>
          <w:b/>
          <w:bCs/>
        </w:rPr>
      </w:pPr>
      <w:r w:rsidRPr="00536B45">
        <w:rPr>
          <w:b/>
          <w:bCs/>
        </w:rPr>
        <w:t xml:space="preserve">2. </w:t>
      </w:r>
      <w:r w:rsidRPr="00536B45">
        <w:rPr>
          <w:b/>
          <w:bCs/>
        </w:rPr>
        <w:t xml:space="preserve">Składniki wynagrodzeń uwzględniane w podstawicie wymiaru zasiłku </w:t>
      </w:r>
    </w:p>
    <w:p w14:paraId="666EB781" w14:textId="0C3DFC22" w:rsidR="00536B45" w:rsidRDefault="003622B3" w:rsidP="003622B3">
      <w:pPr>
        <w:suppressAutoHyphens w:val="0"/>
        <w:autoSpaceDN/>
        <w:contextualSpacing/>
        <w:textAlignment w:val="auto"/>
      </w:pPr>
      <w:r>
        <w:t>- P</w:t>
      </w:r>
      <w:r w:rsidR="00536B45">
        <w:t xml:space="preserve">remie miesięczne, kwartalne, półroczne,  roczne , uznaniowe,  13 </w:t>
      </w:r>
      <w:proofErr w:type="spellStart"/>
      <w:r w:rsidR="00536B45">
        <w:t>stki</w:t>
      </w:r>
      <w:proofErr w:type="spellEnd"/>
      <w:r w:rsidR="00536B45">
        <w:t>, dodatki stażowe, motywacyjne, specjalne, funkcyjne, frekwencyjne , bonusy, bony, ekwiwalenty, składniki do określonego terminu )</w:t>
      </w:r>
    </w:p>
    <w:p w14:paraId="4082BAA3" w14:textId="40DC20A2" w:rsidR="00536B45" w:rsidRDefault="003622B3" w:rsidP="003622B3">
      <w:pPr>
        <w:suppressAutoHyphens w:val="0"/>
        <w:autoSpaceDN/>
        <w:contextualSpacing/>
        <w:textAlignment w:val="auto"/>
      </w:pPr>
      <w:r>
        <w:t>- U</w:t>
      </w:r>
      <w:r w:rsidR="00536B45">
        <w:t>mowy zlecenia, o dzieło, a ustalenie podstawy wymiaru zasiłku</w:t>
      </w:r>
      <w:r>
        <w:t>?</w:t>
      </w:r>
    </w:p>
    <w:p w14:paraId="27C947FE" w14:textId="71445B14" w:rsidR="00536B45" w:rsidRPr="00536B45" w:rsidRDefault="00536B45" w:rsidP="00536B45">
      <w:pPr>
        <w:rPr>
          <w:b/>
          <w:bCs/>
        </w:rPr>
      </w:pPr>
      <w:r w:rsidRPr="00536B45">
        <w:rPr>
          <w:b/>
          <w:bCs/>
        </w:rPr>
        <w:t xml:space="preserve">3. </w:t>
      </w:r>
      <w:r w:rsidRPr="00536B45">
        <w:rPr>
          <w:b/>
          <w:bCs/>
        </w:rPr>
        <w:t>Zmiany zasad wypłaty składników wynagrodzenia</w:t>
      </w:r>
      <w:r w:rsidRPr="00536B45">
        <w:rPr>
          <w:b/>
          <w:bCs/>
        </w:rPr>
        <w:br/>
        <w:t xml:space="preserve">4. </w:t>
      </w:r>
      <w:r w:rsidRPr="00536B45">
        <w:rPr>
          <w:b/>
          <w:bCs/>
        </w:rPr>
        <w:t>Zmiana wymiaru czasu pracy, a prawo do zasiłku</w:t>
      </w:r>
      <w:r w:rsidRPr="00536B45">
        <w:rPr>
          <w:b/>
          <w:bCs/>
        </w:rPr>
        <w:br/>
        <w:t xml:space="preserve">5. </w:t>
      </w:r>
      <w:r w:rsidRPr="00536B45">
        <w:rPr>
          <w:b/>
          <w:bCs/>
        </w:rPr>
        <w:t>Waloryzacja podstawy wymiaru zasiłk</w:t>
      </w:r>
      <w:r w:rsidRPr="00536B45">
        <w:rPr>
          <w:b/>
          <w:bCs/>
        </w:rPr>
        <w:t>u</w:t>
      </w:r>
      <w:r w:rsidRPr="00536B45">
        <w:rPr>
          <w:b/>
          <w:bCs/>
        </w:rPr>
        <w:br/>
        <w:t xml:space="preserve">6. </w:t>
      </w:r>
      <w:r w:rsidRPr="00536B45">
        <w:rPr>
          <w:b/>
          <w:bCs/>
        </w:rPr>
        <w:t>Ponowne ustalenie podstawy</w:t>
      </w:r>
    </w:p>
    <w:p w14:paraId="56E037D3" w14:textId="0E2B7073" w:rsidR="00536B45" w:rsidRPr="00536B45" w:rsidRDefault="00536B45" w:rsidP="00536B45">
      <w:pPr>
        <w:suppressAutoHyphens w:val="0"/>
        <w:autoSpaceDN/>
        <w:contextualSpacing/>
        <w:textAlignment w:val="auto"/>
        <w:rPr>
          <w:b/>
          <w:bCs/>
          <w:i/>
          <w:iCs/>
        </w:rPr>
      </w:pPr>
      <w:r w:rsidRPr="00536B45">
        <w:rPr>
          <w:b/>
          <w:bCs/>
          <w:i/>
          <w:iCs/>
        </w:rPr>
        <w:t>P</w:t>
      </w:r>
      <w:r w:rsidRPr="00536B45">
        <w:rPr>
          <w:b/>
          <w:bCs/>
          <w:i/>
          <w:iCs/>
        </w:rPr>
        <w:t>yta</w:t>
      </w:r>
      <w:r w:rsidRPr="00536B45">
        <w:rPr>
          <w:b/>
          <w:bCs/>
          <w:i/>
          <w:iCs/>
        </w:rPr>
        <w:t>nia</w:t>
      </w:r>
      <w:r w:rsidR="00157B20">
        <w:rPr>
          <w:b/>
          <w:bCs/>
          <w:i/>
          <w:iCs/>
        </w:rPr>
        <w:t xml:space="preserve"> do wykładowcy. </w:t>
      </w:r>
    </w:p>
    <w:p w14:paraId="1643B280" w14:textId="77777777" w:rsidR="000831A2" w:rsidRPr="000831A2" w:rsidRDefault="000831A2" w:rsidP="000831A2">
      <w:pPr>
        <w:pStyle w:val="Bezodstpw"/>
        <w:ind w:firstLine="360"/>
        <w:rPr>
          <w:rFonts w:ascii="Times New Roman" w:hAnsi="Times New Roman"/>
          <w:b/>
          <w:color w:val="4472C4" w:themeColor="accent1"/>
          <w:sz w:val="28"/>
          <w:szCs w:val="28"/>
        </w:rPr>
      </w:pPr>
    </w:p>
    <w:p w14:paraId="424F2F1E" w14:textId="5FF5BD68" w:rsidR="002B30E7" w:rsidRPr="00680FE6" w:rsidRDefault="002B30E7" w:rsidP="003B2638">
      <w:pPr>
        <w:widowControl/>
        <w:shd w:val="clear" w:color="auto" w:fill="FFFFFF"/>
        <w:suppressAutoHyphens w:val="0"/>
        <w:autoSpaceDN/>
        <w:spacing w:before="100" w:beforeAutospacing="1" w:after="100" w:afterAutospacing="1" w:line="240" w:lineRule="auto"/>
        <w:jc w:val="center"/>
        <w:textAlignment w:val="auto"/>
        <w:rPr>
          <w:rFonts w:ascii="Arial" w:eastAsia="Times New Roman" w:hAnsi="Arial" w:cs="Arial"/>
          <w:b/>
          <w:bCs/>
          <w:i/>
          <w:iCs/>
          <w:color w:val="FF0000"/>
          <w:kern w:val="0"/>
          <w:lang w:eastAsia="pl-PL"/>
        </w:rPr>
      </w:pPr>
      <w:r w:rsidRPr="00680FE6">
        <w:rPr>
          <w:rFonts w:ascii="Arial" w:eastAsia="Times New Roman" w:hAnsi="Arial" w:cs="Arial"/>
          <w:b/>
          <w:bCs/>
          <w:i/>
          <w:iCs/>
          <w:color w:val="FF0000"/>
          <w:kern w:val="0"/>
          <w:lang w:eastAsia="pl-PL"/>
        </w:rPr>
        <w:t>Każdy temat szkolenia realizujemy w formie onl</w:t>
      </w:r>
      <w:bookmarkStart w:id="1" w:name="_GoBack"/>
      <w:bookmarkEnd w:id="1"/>
      <w:r w:rsidRPr="00680FE6">
        <w:rPr>
          <w:rFonts w:ascii="Arial" w:eastAsia="Times New Roman" w:hAnsi="Arial" w:cs="Arial"/>
          <w:b/>
          <w:bCs/>
          <w:i/>
          <w:iCs/>
          <w:color w:val="FF0000"/>
          <w:kern w:val="0"/>
          <w:lang w:eastAsia="pl-PL"/>
        </w:rPr>
        <w:t>ine, oprócz ogłoszonych szkoleń realizujemy szkolenia</w:t>
      </w:r>
      <w:r w:rsidR="00680FE6" w:rsidRPr="00680FE6">
        <w:rPr>
          <w:rFonts w:ascii="Arial" w:eastAsia="Times New Roman" w:hAnsi="Arial" w:cs="Arial"/>
          <w:b/>
          <w:bCs/>
          <w:i/>
          <w:iCs/>
          <w:color w:val="FF0000"/>
          <w:kern w:val="0"/>
          <w:lang w:eastAsia="pl-PL"/>
        </w:rPr>
        <w:t xml:space="preserve"> również</w:t>
      </w:r>
      <w:r w:rsidRPr="00680FE6">
        <w:rPr>
          <w:rFonts w:ascii="Arial" w:eastAsia="Times New Roman" w:hAnsi="Arial" w:cs="Arial"/>
          <w:b/>
          <w:bCs/>
          <w:i/>
          <w:iCs/>
          <w:color w:val="FF0000"/>
          <w:kern w:val="0"/>
          <w:lang w:eastAsia="pl-PL"/>
        </w:rPr>
        <w:t xml:space="preserve"> online wewnętrzne tylko dla firm/instytucji</w:t>
      </w:r>
      <w:r w:rsidR="00680FE6" w:rsidRPr="00680FE6">
        <w:rPr>
          <w:rFonts w:ascii="Arial" w:eastAsia="Times New Roman" w:hAnsi="Arial" w:cs="Arial"/>
          <w:b/>
          <w:bCs/>
          <w:i/>
          <w:iCs/>
          <w:color w:val="FF0000"/>
          <w:kern w:val="0"/>
          <w:lang w:eastAsia="pl-PL"/>
        </w:rPr>
        <w:t xml:space="preserve"> z zakresu prawa pracy, ZUS, podatki, BHP itp.</w:t>
      </w:r>
    </w:p>
    <w:p w14:paraId="24AEC5C6" w14:textId="717027FA" w:rsidR="002B30E7" w:rsidRPr="00680FE6" w:rsidRDefault="00E8198C" w:rsidP="003B2638">
      <w:pPr>
        <w:widowControl/>
        <w:shd w:val="clear" w:color="auto" w:fill="FFFFFF"/>
        <w:suppressAutoHyphens w:val="0"/>
        <w:autoSpaceDN/>
        <w:spacing w:before="100" w:beforeAutospacing="1" w:after="100" w:afterAutospacing="1" w:line="240" w:lineRule="auto"/>
        <w:jc w:val="center"/>
        <w:textAlignment w:val="auto"/>
        <w:rPr>
          <w:rFonts w:ascii="Arial" w:eastAsia="Times New Roman" w:hAnsi="Arial" w:cs="Arial"/>
          <w:b/>
          <w:bCs/>
          <w:i/>
          <w:iCs/>
          <w:color w:val="FF0000"/>
          <w:kern w:val="0"/>
          <w:lang w:eastAsia="pl-PL"/>
        </w:rPr>
      </w:pPr>
      <w:r w:rsidRPr="00680FE6">
        <w:rPr>
          <w:rFonts w:ascii="Arial" w:eastAsia="Times New Roman" w:hAnsi="Arial" w:cs="Arial"/>
          <w:b/>
          <w:bCs/>
          <w:i/>
          <w:iCs/>
          <w:color w:val="FF0000"/>
          <w:kern w:val="0"/>
          <w:lang w:eastAsia="pl-PL"/>
        </w:rPr>
        <w:t xml:space="preserve">Istnieje możliwość zarezerwowania czasu z wykładowcą online </w:t>
      </w:r>
      <w:r w:rsidR="00680FE6" w:rsidRPr="00680FE6">
        <w:rPr>
          <w:rFonts w:ascii="Arial" w:eastAsia="Times New Roman" w:hAnsi="Arial" w:cs="Arial"/>
          <w:b/>
          <w:bCs/>
          <w:i/>
          <w:iCs/>
          <w:color w:val="FF0000"/>
          <w:kern w:val="0"/>
          <w:lang w:eastAsia="pl-PL"/>
        </w:rPr>
        <w:t xml:space="preserve">lub telefonicznie </w:t>
      </w:r>
      <w:r w:rsidRPr="00680FE6">
        <w:rPr>
          <w:rFonts w:ascii="Arial" w:eastAsia="Times New Roman" w:hAnsi="Arial" w:cs="Arial"/>
          <w:b/>
          <w:bCs/>
          <w:i/>
          <w:iCs/>
          <w:color w:val="FF0000"/>
          <w:kern w:val="0"/>
          <w:lang w:eastAsia="pl-PL"/>
        </w:rPr>
        <w:t>tylko i wyłącznie na indywidualne konsultacje w uzgodnionym terminie i czasie.</w:t>
      </w:r>
    </w:p>
    <w:p w14:paraId="5FC4CB07" w14:textId="77777777" w:rsidR="00617BB9" w:rsidRPr="00617BB9" w:rsidRDefault="00617BB9" w:rsidP="00617BB9">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i/>
          <w:iCs/>
          <w:color w:val="4C4C4C"/>
          <w:kern w:val="0"/>
          <w:lang w:eastAsia="pl-PL"/>
        </w:rPr>
      </w:pPr>
    </w:p>
    <w:p w14:paraId="01A70A6C" w14:textId="0ED9CF01" w:rsidR="003746F4" w:rsidRPr="004A3D9A" w:rsidRDefault="003746F4" w:rsidP="003746F4">
      <w:pPr>
        <w:shd w:val="clear" w:color="auto" w:fill="FFFFFF"/>
        <w:spacing w:after="0" w:line="240" w:lineRule="auto"/>
        <w:jc w:val="center"/>
        <w:rPr>
          <w:rFonts w:ascii="Arial" w:eastAsia="Times New Roman" w:hAnsi="Arial" w:cs="Arial"/>
          <w:color w:val="222222"/>
          <w:sz w:val="24"/>
          <w:szCs w:val="24"/>
          <w:lang w:eastAsia="pl-PL"/>
        </w:rPr>
      </w:pPr>
      <w:r>
        <w:rPr>
          <w:rFonts w:ascii="Times New Roman" w:eastAsia="Times New Roman" w:hAnsi="Times New Roman" w:cs="Times New Roman"/>
          <w:b/>
          <w:bCs/>
          <w:color w:val="FF0000"/>
          <w:sz w:val="24"/>
          <w:szCs w:val="24"/>
          <w:lang w:eastAsia="pl-PL"/>
        </w:rPr>
        <w:t xml:space="preserve">Kontakt pod mailem nr tel. </w:t>
      </w:r>
      <w:r w:rsidR="00B24484" w:rsidRPr="000831A2">
        <w:rPr>
          <w:rFonts w:ascii="Times New Roman" w:hAnsi="Times New Roman" w:cs="Times New Roman"/>
          <w:b/>
          <w:color w:val="FF0000"/>
          <w:sz w:val="24"/>
          <w:szCs w:val="24"/>
        </w:rPr>
        <w:t>530 112 064</w:t>
      </w:r>
      <w:r w:rsidR="00B24484">
        <w:rPr>
          <w:rFonts w:asciiTheme="minorHAnsi" w:hAnsiTheme="minorHAnsi" w:cstheme="minorHAnsi"/>
          <w:b/>
        </w:rPr>
        <w:t xml:space="preserve"> </w:t>
      </w:r>
      <w:r w:rsidR="00B24484">
        <w:rPr>
          <w:rFonts w:ascii="Times New Roman" w:eastAsia="Times New Roman" w:hAnsi="Times New Roman" w:cs="Times New Roman"/>
          <w:b/>
          <w:bCs/>
          <w:color w:val="FF0000"/>
          <w:sz w:val="24"/>
          <w:szCs w:val="24"/>
          <w:lang w:eastAsia="pl-PL"/>
        </w:rPr>
        <w:t xml:space="preserve">  lub </w:t>
      </w:r>
      <w:r>
        <w:rPr>
          <w:rFonts w:ascii="Times New Roman" w:eastAsia="Times New Roman" w:hAnsi="Times New Roman" w:cs="Times New Roman"/>
          <w:b/>
          <w:bCs/>
          <w:color w:val="FF0000"/>
          <w:sz w:val="24"/>
          <w:szCs w:val="24"/>
          <w:lang w:eastAsia="pl-PL"/>
        </w:rPr>
        <w:t>721 649</w:t>
      </w:r>
      <w:r w:rsidR="000831A2">
        <w:rPr>
          <w:rFonts w:ascii="Times New Roman" w:eastAsia="Times New Roman" w:hAnsi="Times New Roman" w:cs="Times New Roman"/>
          <w:b/>
          <w:bCs/>
          <w:color w:val="FF0000"/>
          <w:sz w:val="24"/>
          <w:szCs w:val="24"/>
          <w:lang w:eastAsia="pl-PL"/>
        </w:rPr>
        <w:t> </w:t>
      </w:r>
      <w:r>
        <w:rPr>
          <w:rFonts w:ascii="Times New Roman" w:eastAsia="Times New Roman" w:hAnsi="Times New Roman" w:cs="Times New Roman"/>
          <w:b/>
          <w:bCs/>
          <w:color w:val="FF0000"/>
          <w:sz w:val="24"/>
          <w:szCs w:val="24"/>
          <w:lang w:eastAsia="pl-PL"/>
        </w:rPr>
        <w:t xml:space="preserve">991 </w:t>
      </w:r>
      <w:hyperlink r:id="rId9" w:history="1">
        <w:r w:rsidR="0082403D"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02E3190C" w14:textId="77777777" w:rsidR="003746F4" w:rsidRDefault="003746F4" w:rsidP="003746F4">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3746F4" w14:paraId="4AAD35BF" w14:textId="77777777" w:rsidTr="00402AEA">
        <w:tc>
          <w:tcPr>
            <w:tcW w:w="10466" w:type="dxa"/>
            <w:tcBorders>
              <w:top w:val="single" w:sz="4" w:space="0" w:color="000000"/>
            </w:tcBorders>
            <w:shd w:val="clear" w:color="auto" w:fill="auto"/>
            <w:tcMar>
              <w:top w:w="0" w:type="dxa"/>
              <w:left w:w="108" w:type="dxa"/>
              <w:bottom w:w="0" w:type="dxa"/>
              <w:right w:w="108" w:type="dxa"/>
            </w:tcMar>
          </w:tcPr>
          <w:p w14:paraId="5D4497AE" w14:textId="77777777" w:rsidR="003746F4" w:rsidRDefault="003746F4" w:rsidP="00402AEA">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2B7BE281" w14:textId="77777777" w:rsidR="003746F4" w:rsidRDefault="003746F4" w:rsidP="00402AEA">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5D2EBFE8" w14:textId="1A8F82CE" w:rsidR="0036230F" w:rsidRDefault="003746F4" w:rsidP="009F275A">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36230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7EAA3" w14:textId="77777777" w:rsidR="00F11731" w:rsidRDefault="00F11731">
      <w:pPr>
        <w:spacing w:after="0" w:line="240" w:lineRule="auto"/>
      </w:pPr>
      <w:r>
        <w:separator/>
      </w:r>
    </w:p>
  </w:endnote>
  <w:endnote w:type="continuationSeparator" w:id="0">
    <w:p w14:paraId="6697CE35" w14:textId="77777777" w:rsidR="00F11731" w:rsidRDefault="00F11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Aria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885B5" w14:textId="77777777" w:rsidR="00F11731" w:rsidRDefault="00F11731">
      <w:pPr>
        <w:spacing w:after="0" w:line="240" w:lineRule="auto"/>
      </w:pPr>
      <w:r>
        <w:rPr>
          <w:color w:val="000000"/>
        </w:rPr>
        <w:separator/>
      </w:r>
    </w:p>
  </w:footnote>
  <w:footnote w:type="continuationSeparator" w:id="0">
    <w:p w14:paraId="7CBFF882" w14:textId="77777777" w:rsidR="00F11731" w:rsidRDefault="00F11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80017C3"/>
    <w:multiLevelType w:val="hybridMultilevel"/>
    <w:tmpl w:val="44FAB0D6"/>
    <w:lvl w:ilvl="0" w:tplc="39109B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5"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4204E68"/>
    <w:multiLevelType w:val="hybridMultilevel"/>
    <w:tmpl w:val="3AD44FAC"/>
    <w:lvl w:ilvl="0" w:tplc="F878B1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4925E9"/>
    <w:multiLevelType w:val="hybridMultilevel"/>
    <w:tmpl w:val="3EE07CC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9"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3FB494D"/>
    <w:multiLevelType w:val="hybridMultilevel"/>
    <w:tmpl w:val="897AA15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4ADE6E5E"/>
    <w:multiLevelType w:val="hybridMultilevel"/>
    <w:tmpl w:val="3B1C0C5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49C25C8"/>
    <w:multiLevelType w:val="hybridMultilevel"/>
    <w:tmpl w:val="6772D628"/>
    <w:lvl w:ilvl="0" w:tplc="0E88FD34">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3"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72E75B05"/>
    <w:multiLevelType w:val="hybridMultilevel"/>
    <w:tmpl w:val="326499F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6"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7"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4"/>
  </w:num>
  <w:num w:numId="2">
    <w:abstractNumId w:val="19"/>
  </w:num>
  <w:num w:numId="3">
    <w:abstractNumId w:val="26"/>
  </w:num>
  <w:num w:numId="4">
    <w:abstractNumId w:val="21"/>
  </w:num>
  <w:num w:numId="5">
    <w:abstractNumId w:val="20"/>
  </w:num>
  <w:num w:numId="6">
    <w:abstractNumId w:val="34"/>
  </w:num>
  <w:num w:numId="7">
    <w:abstractNumId w:val="31"/>
  </w:num>
  <w:num w:numId="8">
    <w:abstractNumId w:val="38"/>
  </w:num>
  <w:num w:numId="9">
    <w:abstractNumId w:val="32"/>
  </w:num>
  <w:num w:numId="10">
    <w:abstractNumId w:val="16"/>
  </w:num>
  <w:num w:numId="11">
    <w:abstractNumId w:val="11"/>
  </w:num>
  <w:num w:numId="12">
    <w:abstractNumId w:val="15"/>
  </w:num>
  <w:num w:numId="13">
    <w:abstractNumId w:val="36"/>
  </w:num>
  <w:num w:numId="14">
    <w:abstractNumId w:val="14"/>
  </w:num>
  <w:num w:numId="15">
    <w:abstractNumId w:val="12"/>
  </w:num>
  <w:num w:numId="16">
    <w:abstractNumId w:val="30"/>
  </w:num>
  <w:num w:numId="17">
    <w:abstractNumId w:val="29"/>
  </w:num>
  <w:num w:numId="18">
    <w:abstractNumId w:val="28"/>
  </w:num>
  <w:num w:numId="19">
    <w:abstractNumId w:val="37"/>
  </w:num>
  <w:num w:numId="20">
    <w:abstractNumId w:val="25"/>
  </w:num>
  <w:num w:numId="21">
    <w:abstractNumId w:val="1"/>
  </w:num>
  <w:num w:numId="22">
    <w:abstractNumId w:val="10"/>
  </w:num>
  <w:num w:numId="23">
    <w:abstractNumId w:val="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33"/>
  </w:num>
  <w:num w:numId="33">
    <w:abstractNumId w:val="17"/>
  </w:num>
  <w:num w:numId="34">
    <w:abstractNumId w:val="13"/>
  </w:num>
  <w:num w:numId="35">
    <w:abstractNumId w:val="35"/>
  </w:num>
  <w:num w:numId="36">
    <w:abstractNumId w:val="18"/>
  </w:num>
  <w:num w:numId="37">
    <w:abstractNumId w:val="27"/>
  </w:num>
  <w:num w:numId="38">
    <w:abstractNumId w:val="23"/>
  </w:num>
  <w:num w:numId="39">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10866"/>
    <w:rsid w:val="00011B16"/>
    <w:rsid w:val="0001338A"/>
    <w:rsid w:val="00014ACC"/>
    <w:rsid w:val="00022A35"/>
    <w:rsid w:val="000244F0"/>
    <w:rsid w:val="000274FB"/>
    <w:rsid w:val="00032770"/>
    <w:rsid w:val="000334D2"/>
    <w:rsid w:val="000377B8"/>
    <w:rsid w:val="0004795D"/>
    <w:rsid w:val="000546B5"/>
    <w:rsid w:val="00054BEC"/>
    <w:rsid w:val="0005642D"/>
    <w:rsid w:val="00067FB4"/>
    <w:rsid w:val="00075EAC"/>
    <w:rsid w:val="000831A2"/>
    <w:rsid w:val="00091B65"/>
    <w:rsid w:val="00096B59"/>
    <w:rsid w:val="000A0CD5"/>
    <w:rsid w:val="000B1472"/>
    <w:rsid w:val="000B4653"/>
    <w:rsid w:val="000D5F31"/>
    <w:rsid w:val="000D7915"/>
    <w:rsid w:val="000E5984"/>
    <w:rsid w:val="000F10A0"/>
    <w:rsid w:val="00102564"/>
    <w:rsid w:val="00111385"/>
    <w:rsid w:val="00133748"/>
    <w:rsid w:val="0014311A"/>
    <w:rsid w:val="00145DC4"/>
    <w:rsid w:val="00147BBA"/>
    <w:rsid w:val="0015436E"/>
    <w:rsid w:val="00157B20"/>
    <w:rsid w:val="00160858"/>
    <w:rsid w:val="00160B6A"/>
    <w:rsid w:val="0016111B"/>
    <w:rsid w:val="001808C4"/>
    <w:rsid w:val="001817B0"/>
    <w:rsid w:val="0018511B"/>
    <w:rsid w:val="00191760"/>
    <w:rsid w:val="001971B4"/>
    <w:rsid w:val="001971CA"/>
    <w:rsid w:val="001A0152"/>
    <w:rsid w:val="001A6FDB"/>
    <w:rsid w:val="001B02E6"/>
    <w:rsid w:val="001B0E6D"/>
    <w:rsid w:val="001B5018"/>
    <w:rsid w:val="001B5A10"/>
    <w:rsid w:val="001D2244"/>
    <w:rsid w:val="001F58D0"/>
    <w:rsid w:val="001F6B52"/>
    <w:rsid w:val="0020035E"/>
    <w:rsid w:val="002051DC"/>
    <w:rsid w:val="00206755"/>
    <w:rsid w:val="00206FFF"/>
    <w:rsid w:val="002078C8"/>
    <w:rsid w:val="0021245F"/>
    <w:rsid w:val="00232035"/>
    <w:rsid w:val="0023308F"/>
    <w:rsid w:val="002369BE"/>
    <w:rsid w:val="002475E2"/>
    <w:rsid w:val="002550A2"/>
    <w:rsid w:val="00263153"/>
    <w:rsid w:val="00267941"/>
    <w:rsid w:val="00271881"/>
    <w:rsid w:val="00272683"/>
    <w:rsid w:val="002734D6"/>
    <w:rsid w:val="00284C10"/>
    <w:rsid w:val="002873AB"/>
    <w:rsid w:val="002A2D05"/>
    <w:rsid w:val="002B30E7"/>
    <w:rsid w:val="002B3C27"/>
    <w:rsid w:val="002B4780"/>
    <w:rsid w:val="002B580B"/>
    <w:rsid w:val="002C4B80"/>
    <w:rsid w:val="002E36F8"/>
    <w:rsid w:val="002F5107"/>
    <w:rsid w:val="0031286B"/>
    <w:rsid w:val="00313F24"/>
    <w:rsid w:val="003146DA"/>
    <w:rsid w:val="0032302C"/>
    <w:rsid w:val="00324864"/>
    <w:rsid w:val="00326D71"/>
    <w:rsid w:val="00334139"/>
    <w:rsid w:val="003343EE"/>
    <w:rsid w:val="00346232"/>
    <w:rsid w:val="003622B3"/>
    <w:rsid w:val="0036230F"/>
    <w:rsid w:val="00362D8D"/>
    <w:rsid w:val="003676C5"/>
    <w:rsid w:val="003733AC"/>
    <w:rsid w:val="003746F4"/>
    <w:rsid w:val="00374809"/>
    <w:rsid w:val="00383172"/>
    <w:rsid w:val="00387B48"/>
    <w:rsid w:val="00392761"/>
    <w:rsid w:val="0039740F"/>
    <w:rsid w:val="00397EF6"/>
    <w:rsid w:val="003A2890"/>
    <w:rsid w:val="003A2CC3"/>
    <w:rsid w:val="003A54C9"/>
    <w:rsid w:val="003B2638"/>
    <w:rsid w:val="003B4329"/>
    <w:rsid w:val="003B59B5"/>
    <w:rsid w:val="003D28CB"/>
    <w:rsid w:val="003D42EF"/>
    <w:rsid w:val="003D74D9"/>
    <w:rsid w:val="003D7D00"/>
    <w:rsid w:val="003F31BC"/>
    <w:rsid w:val="0040335C"/>
    <w:rsid w:val="0040561A"/>
    <w:rsid w:val="00415626"/>
    <w:rsid w:val="00417BBB"/>
    <w:rsid w:val="00431CC6"/>
    <w:rsid w:val="00446F4B"/>
    <w:rsid w:val="0046051C"/>
    <w:rsid w:val="00463082"/>
    <w:rsid w:val="00466A85"/>
    <w:rsid w:val="00472010"/>
    <w:rsid w:val="0049403C"/>
    <w:rsid w:val="00496090"/>
    <w:rsid w:val="004960EC"/>
    <w:rsid w:val="004978AD"/>
    <w:rsid w:val="004A3031"/>
    <w:rsid w:val="004A6F90"/>
    <w:rsid w:val="004B7A07"/>
    <w:rsid w:val="004D6B5A"/>
    <w:rsid w:val="004D7115"/>
    <w:rsid w:val="00503BC6"/>
    <w:rsid w:val="00514DC1"/>
    <w:rsid w:val="00517260"/>
    <w:rsid w:val="005264B3"/>
    <w:rsid w:val="00536B45"/>
    <w:rsid w:val="00537C3F"/>
    <w:rsid w:val="0054558A"/>
    <w:rsid w:val="00547C83"/>
    <w:rsid w:val="005532C2"/>
    <w:rsid w:val="00557B7E"/>
    <w:rsid w:val="00580879"/>
    <w:rsid w:val="0058097C"/>
    <w:rsid w:val="005B1A78"/>
    <w:rsid w:val="005B64A8"/>
    <w:rsid w:val="005C3F5C"/>
    <w:rsid w:val="0061113B"/>
    <w:rsid w:val="00617BB9"/>
    <w:rsid w:val="00625BB7"/>
    <w:rsid w:val="00637C85"/>
    <w:rsid w:val="00646339"/>
    <w:rsid w:val="0065105A"/>
    <w:rsid w:val="00665B82"/>
    <w:rsid w:val="0067433F"/>
    <w:rsid w:val="006777C5"/>
    <w:rsid w:val="00680FE6"/>
    <w:rsid w:val="00682402"/>
    <w:rsid w:val="006A2778"/>
    <w:rsid w:val="006B63AE"/>
    <w:rsid w:val="006C0E3A"/>
    <w:rsid w:val="006D059B"/>
    <w:rsid w:val="006D0ECD"/>
    <w:rsid w:val="006E40F6"/>
    <w:rsid w:val="006E469A"/>
    <w:rsid w:val="006E5E42"/>
    <w:rsid w:val="006F250E"/>
    <w:rsid w:val="00701D08"/>
    <w:rsid w:val="00701E78"/>
    <w:rsid w:val="00704F1A"/>
    <w:rsid w:val="00707D0F"/>
    <w:rsid w:val="007111AD"/>
    <w:rsid w:val="00716BB8"/>
    <w:rsid w:val="007237B6"/>
    <w:rsid w:val="00736CD0"/>
    <w:rsid w:val="00742012"/>
    <w:rsid w:val="007563C8"/>
    <w:rsid w:val="00761C74"/>
    <w:rsid w:val="00761DBF"/>
    <w:rsid w:val="00770D16"/>
    <w:rsid w:val="007722DE"/>
    <w:rsid w:val="00784C7D"/>
    <w:rsid w:val="00784D1F"/>
    <w:rsid w:val="007A3FBA"/>
    <w:rsid w:val="007A610E"/>
    <w:rsid w:val="007B21E9"/>
    <w:rsid w:val="007B4B9C"/>
    <w:rsid w:val="007D2BBB"/>
    <w:rsid w:val="007D4394"/>
    <w:rsid w:val="007D50EE"/>
    <w:rsid w:val="007F167C"/>
    <w:rsid w:val="007F2B90"/>
    <w:rsid w:val="00802CA5"/>
    <w:rsid w:val="00805ACE"/>
    <w:rsid w:val="00810D1D"/>
    <w:rsid w:val="00817CC6"/>
    <w:rsid w:val="0082403D"/>
    <w:rsid w:val="008419E6"/>
    <w:rsid w:val="00842BFC"/>
    <w:rsid w:val="00843378"/>
    <w:rsid w:val="00853D9D"/>
    <w:rsid w:val="0085644C"/>
    <w:rsid w:val="00861D64"/>
    <w:rsid w:val="008665F5"/>
    <w:rsid w:val="00870A68"/>
    <w:rsid w:val="00890C78"/>
    <w:rsid w:val="00892B69"/>
    <w:rsid w:val="00897CFA"/>
    <w:rsid w:val="008A1AFB"/>
    <w:rsid w:val="008B1751"/>
    <w:rsid w:val="008B3300"/>
    <w:rsid w:val="008D0A69"/>
    <w:rsid w:val="008D437E"/>
    <w:rsid w:val="008D45B1"/>
    <w:rsid w:val="008E05D8"/>
    <w:rsid w:val="008E1D63"/>
    <w:rsid w:val="008E5745"/>
    <w:rsid w:val="008F04FC"/>
    <w:rsid w:val="00912C05"/>
    <w:rsid w:val="00947772"/>
    <w:rsid w:val="00951D0A"/>
    <w:rsid w:val="0096056C"/>
    <w:rsid w:val="00962EBE"/>
    <w:rsid w:val="00977B53"/>
    <w:rsid w:val="00980FB4"/>
    <w:rsid w:val="00990303"/>
    <w:rsid w:val="009A5E5E"/>
    <w:rsid w:val="009A75AB"/>
    <w:rsid w:val="009B355D"/>
    <w:rsid w:val="009B3A82"/>
    <w:rsid w:val="009B3B99"/>
    <w:rsid w:val="009C3E61"/>
    <w:rsid w:val="009C5CD9"/>
    <w:rsid w:val="009E7D64"/>
    <w:rsid w:val="009F0330"/>
    <w:rsid w:val="009F275A"/>
    <w:rsid w:val="00A13D08"/>
    <w:rsid w:val="00A23521"/>
    <w:rsid w:val="00A315D1"/>
    <w:rsid w:val="00A40400"/>
    <w:rsid w:val="00A44235"/>
    <w:rsid w:val="00A52075"/>
    <w:rsid w:val="00A636FF"/>
    <w:rsid w:val="00A66A54"/>
    <w:rsid w:val="00A67E13"/>
    <w:rsid w:val="00A70606"/>
    <w:rsid w:val="00A70B69"/>
    <w:rsid w:val="00A81960"/>
    <w:rsid w:val="00A858D5"/>
    <w:rsid w:val="00A90812"/>
    <w:rsid w:val="00A93DB2"/>
    <w:rsid w:val="00AA093C"/>
    <w:rsid w:val="00AA1488"/>
    <w:rsid w:val="00AA4CB4"/>
    <w:rsid w:val="00AA6369"/>
    <w:rsid w:val="00AB5F39"/>
    <w:rsid w:val="00AB667D"/>
    <w:rsid w:val="00AC6CA6"/>
    <w:rsid w:val="00AC76A0"/>
    <w:rsid w:val="00AD5AC7"/>
    <w:rsid w:val="00AD7848"/>
    <w:rsid w:val="00AF29DB"/>
    <w:rsid w:val="00AF3499"/>
    <w:rsid w:val="00B017FD"/>
    <w:rsid w:val="00B029ED"/>
    <w:rsid w:val="00B14A54"/>
    <w:rsid w:val="00B14A5A"/>
    <w:rsid w:val="00B24484"/>
    <w:rsid w:val="00B3130F"/>
    <w:rsid w:val="00B31C66"/>
    <w:rsid w:val="00B366CF"/>
    <w:rsid w:val="00B45765"/>
    <w:rsid w:val="00B4765C"/>
    <w:rsid w:val="00B54A89"/>
    <w:rsid w:val="00B5652E"/>
    <w:rsid w:val="00B57C38"/>
    <w:rsid w:val="00B90642"/>
    <w:rsid w:val="00B91279"/>
    <w:rsid w:val="00B91C42"/>
    <w:rsid w:val="00B9319E"/>
    <w:rsid w:val="00B94714"/>
    <w:rsid w:val="00BA09DE"/>
    <w:rsid w:val="00BA1F7A"/>
    <w:rsid w:val="00BA4713"/>
    <w:rsid w:val="00BB5369"/>
    <w:rsid w:val="00BB6885"/>
    <w:rsid w:val="00BC43A6"/>
    <w:rsid w:val="00BD16E1"/>
    <w:rsid w:val="00BD58AB"/>
    <w:rsid w:val="00BE198E"/>
    <w:rsid w:val="00BE19E5"/>
    <w:rsid w:val="00BE207D"/>
    <w:rsid w:val="00BE66BD"/>
    <w:rsid w:val="00C0493C"/>
    <w:rsid w:val="00C07FB1"/>
    <w:rsid w:val="00C128A0"/>
    <w:rsid w:val="00C15854"/>
    <w:rsid w:val="00C201EA"/>
    <w:rsid w:val="00C36199"/>
    <w:rsid w:val="00C4233D"/>
    <w:rsid w:val="00C43084"/>
    <w:rsid w:val="00C46A3F"/>
    <w:rsid w:val="00C50289"/>
    <w:rsid w:val="00C518F4"/>
    <w:rsid w:val="00C54A5D"/>
    <w:rsid w:val="00C606B4"/>
    <w:rsid w:val="00C72093"/>
    <w:rsid w:val="00C72453"/>
    <w:rsid w:val="00C90EE3"/>
    <w:rsid w:val="00C93C1E"/>
    <w:rsid w:val="00CA100F"/>
    <w:rsid w:val="00CA455F"/>
    <w:rsid w:val="00CB4C3A"/>
    <w:rsid w:val="00CB6CB0"/>
    <w:rsid w:val="00CB6FF2"/>
    <w:rsid w:val="00CD2FEA"/>
    <w:rsid w:val="00CE2DCC"/>
    <w:rsid w:val="00CE48F1"/>
    <w:rsid w:val="00CE550A"/>
    <w:rsid w:val="00CE6034"/>
    <w:rsid w:val="00CE69AE"/>
    <w:rsid w:val="00CF17CC"/>
    <w:rsid w:val="00CF2273"/>
    <w:rsid w:val="00CF43E4"/>
    <w:rsid w:val="00CF711B"/>
    <w:rsid w:val="00D00F62"/>
    <w:rsid w:val="00D01C2D"/>
    <w:rsid w:val="00D0464F"/>
    <w:rsid w:val="00D41A1B"/>
    <w:rsid w:val="00D44D9C"/>
    <w:rsid w:val="00D47952"/>
    <w:rsid w:val="00D623ED"/>
    <w:rsid w:val="00D65283"/>
    <w:rsid w:val="00D66507"/>
    <w:rsid w:val="00D810DA"/>
    <w:rsid w:val="00D86354"/>
    <w:rsid w:val="00D86F1D"/>
    <w:rsid w:val="00D87CBC"/>
    <w:rsid w:val="00D923DC"/>
    <w:rsid w:val="00D95D21"/>
    <w:rsid w:val="00DC097F"/>
    <w:rsid w:val="00DD0BCE"/>
    <w:rsid w:val="00DD16E7"/>
    <w:rsid w:val="00DD2644"/>
    <w:rsid w:val="00DD583F"/>
    <w:rsid w:val="00DE36ED"/>
    <w:rsid w:val="00DE41E1"/>
    <w:rsid w:val="00E0574F"/>
    <w:rsid w:val="00E13FF7"/>
    <w:rsid w:val="00E14A28"/>
    <w:rsid w:val="00E23286"/>
    <w:rsid w:val="00E272D3"/>
    <w:rsid w:val="00E40D8A"/>
    <w:rsid w:val="00E4519C"/>
    <w:rsid w:val="00E5148D"/>
    <w:rsid w:val="00E67296"/>
    <w:rsid w:val="00E8198C"/>
    <w:rsid w:val="00EA154F"/>
    <w:rsid w:val="00EA2732"/>
    <w:rsid w:val="00EA44EB"/>
    <w:rsid w:val="00EA50D4"/>
    <w:rsid w:val="00EA755F"/>
    <w:rsid w:val="00EB3139"/>
    <w:rsid w:val="00EB3222"/>
    <w:rsid w:val="00EC405C"/>
    <w:rsid w:val="00ED3090"/>
    <w:rsid w:val="00EE2D3F"/>
    <w:rsid w:val="00EE3C46"/>
    <w:rsid w:val="00EE4298"/>
    <w:rsid w:val="00EE4A83"/>
    <w:rsid w:val="00EF48E0"/>
    <w:rsid w:val="00EF794D"/>
    <w:rsid w:val="00F01994"/>
    <w:rsid w:val="00F030C3"/>
    <w:rsid w:val="00F11731"/>
    <w:rsid w:val="00F16DE1"/>
    <w:rsid w:val="00F27373"/>
    <w:rsid w:val="00F31ECB"/>
    <w:rsid w:val="00F326B5"/>
    <w:rsid w:val="00F33F90"/>
    <w:rsid w:val="00F3564E"/>
    <w:rsid w:val="00F42B36"/>
    <w:rsid w:val="00F43239"/>
    <w:rsid w:val="00F534CF"/>
    <w:rsid w:val="00F73AEE"/>
    <w:rsid w:val="00F82CD4"/>
    <w:rsid w:val="00F84946"/>
    <w:rsid w:val="00F95516"/>
    <w:rsid w:val="00F96D1A"/>
    <w:rsid w:val="00F9734C"/>
    <w:rsid w:val="00FA1600"/>
    <w:rsid w:val="00FA79D3"/>
    <w:rsid w:val="00FD2FC3"/>
    <w:rsid w:val="00FD5919"/>
    <w:rsid w:val="00FE17DF"/>
    <w:rsid w:val="00FF6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565F7C"/>
  <w15:docId w15:val="{ED520140-10F3-4AFE-9D76-2A23D917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styleId="Nierozpoznanawzmianka">
    <w:name w:val="Unresolved Mention"/>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B4030-1D82-4E78-8452-F6775E0A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3993</TotalTime>
  <Pages>3</Pages>
  <Words>1403</Words>
  <Characters>8420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 </cp:lastModifiedBy>
  <cp:revision>265</cp:revision>
  <cp:lastPrinted>2019-04-30T11:10:00Z</cp:lastPrinted>
  <dcterms:created xsi:type="dcterms:W3CDTF">2018-05-14T11:08:00Z</dcterms:created>
  <dcterms:modified xsi:type="dcterms:W3CDTF">2020-03-31T06:58:00Z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