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CB61E" w14:textId="77777777" w:rsidR="003D5A5A" w:rsidRPr="00580879" w:rsidRDefault="003D5A5A" w:rsidP="003D5A5A">
      <w:pPr>
        <w:rPr>
          <w:rFonts w:ascii="Times New Roman" w:hAnsi="Times New Roman"/>
          <w:b/>
          <w:sz w:val="16"/>
          <w:szCs w:val="16"/>
        </w:rPr>
      </w:pPr>
      <w:r w:rsidRPr="00DC097F">
        <w:rPr>
          <w:rFonts w:ascii="Times New Roman" w:hAnsi="Times New Roman"/>
          <w:b/>
          <w:sz w:val="16"/>
          <w:szCs w:val="16"/>
        </w:rPr>
        <w:t xml:space="preserve">               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     </w:t>
      </w:r>
    </w:p>
    <w:p w14:paraId="21B376E4" w14:textId="77777777" w:rsidR="003D5A5A" w:rsidRPr="00B93839" w:rsidRDefault="003D5A5A" w:rsidP="003D5A5A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3840" behindDoc="0" locked="0" layoutInCell="1" allowOverlap="1" wp14:anchorId="5A701592" wp14:editId="18F85549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2590" cy="548640"/>
            <wp:effectExtent l="0" t="0" r="381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PROGRAM SZKOLENIA </w:t>
      </w:r>
    </w:p>
    <w:tbl>
      <w:tblPr>
        <w:tblStyle w:val="Tabela-Siatka"/>
        <w:tblpPr w:leftFromText="141" w:rightFromText="141" w:vertAnchor="text" w:horzAnchor="margin" w:tblpXSpec="right" w:tblpY="-149"/>
        <w:tblW w:w="0" w:type="auto"/>
        <w:tblLook w:val="04A0" w:firstRow="1" w:lastRow="0" w:firstColumn="1" w:lastColumn="0" w:noHBand="0" w:noVBand="1"/>
      </w:tblPr>
      <w:tblGrid>
        <w:gridCol w:w="3090"/>
      </w:tblGrid>
      <w:tr w:rsidR="003D5A5A" w14:paraId="7AC34AF9" w14:textId="77777777" w:rsidTr="000815A1">
        <w:trPr>
          <w:trHeight w:val="1124"/>
        </w:trPr>
        <w:tc>
          <w:tcPr>
            <w:tcW w:w="3090" w:type="dxa"/>
          </w:tcPr>
          <w:p w14:paraId="7CE4C212" w14:textId="77777777" w:rsidR="003D5A5A" w:rsidRPr="00510383" w:rsidRDefault="003D5A5A" w:rsidP="000815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6EF6240C" w14:textId="77777777" w:rsidR="003D5A5A" w:rsidRPr="00510383" w:rsidRDefault="003D5A5A" w:rsidP="000815A1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73D1D5C5" w14:textId="77777777" w:rsidR="003D5A5A" w:rsidRDefault="003D5A5A" w:rsidP="000815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</w:rPr>
              <w:t xml:space="preserve">, </w:t>
            </w:r>
            <w:r w:rsidRPr="005C1CBF">
              <w:rPr>
                <w:rFonts w:ascii="Times New Roman" w:hAnsi="Times New Roman"/>
                <w:sz w:val="18"/>
                <w:szCs w:val="18"/>
              </w:rPr>
              <w:t>535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C1CBF">
              <w:rPr>
                <w:rFonts w:ascii="Times New Roman" w:hAnsi="Times New Roman"/>
                <w:sz w:val="18"/>
                <w:szCs w:val="18"/>
              </w:rPr>
              <w:t>747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C1CBF">
              <w:rPr>
                <w:rFonts w:ascii="Times New Roman" w:hAnsi="Times New Roman"/>
                <w:sz w:val="18"/>
                <w:szCs w:val="18"/>
              </w:rPr>
              <w:t>692</w:t>
            </w:r>
          </w:p>
          <w:p w14:paraId="5402D8AE" w14:textId="77777777" w:rsidR="003D5A5A" w:rsidRDefault="003D5A5A" w:rsidP="000815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0C3F7DA1" w14:textId="77777777" w:rsidR="003D5A5A" w:rsidRDefault="003D5A5A" w:rsidP="000815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31202938" w14:textId="77777777" w:rsidR="003D5A5A" w:rsidRDefault="003D5A5A" w:rsidP="003D5A5A">
      <w:pPr>
        <w:pStyle w:val="Bezodstpw"/>
        <w:rPr>
          <w:b/>
          <w:color w:val="FF0000"/>
          <w:sz w:val="32"/>
          <w:szCs w:val="32"/>
        </w:rPr>
      </w:pPr>
    </w:p>
    <w:p w14:paraId="39DA1F70" w14:textId="77777777" w:rsidR="003D5A5A" w:rsidRDefault="003D5A5A" w:rsidP="003D5A5A">
      <w:pPr>
        <w:pStyle w:val="Bezodstpw"/>
        <w:rPr>
          <w:b/>
          <w:color w:val="FF0000"/>
          <w:sz w:val="32"/>
          <w:szCs w:val="32"/>
        </w:rPr>
      </w:pPr>
    </w:p>
    <w:p w14:paraId="71C1F974" w14:textId="77777777" w:rsidR="003D5A5A" w:rsidRDefault="003D5A5A" w:rsidP="003D5A5A">
      <w:pPr>
        <w:spacing w:line="240" w:lineRule="auto"/>
        <w:rPr>
          <w:rFonts w:asciiTheme="minorHAnsi" w:hAnsiTheme="minorHAnsi"/>
          <w:b/>
          <w:sz w:val="28"/>
          <w:szCs w:val="28"/>
          <w:u w:val="single"/>
        </w:rPr>
      </w:pPr>
    </w:p>
    <w:p w14:paraId="398BC091" w14:textId="77777777" w:rsidR="003D5A5A" w:rsidRPr="00681957" w:rsidRDefault="003D5A5A" w:rsidP="003D5A5A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81957">
        <w:rPr>
          <w:rFonts w:asciiTheme="minorHAnsi" w:hAnsiTheme="minorHAnsi"/>
          <w:b/>
          <w:sz w:val="28"/>
          <w:szCs w:val="28"/>
          <w:u w:val="single"/>
        </w:rPr>
        <w:t xml:space="preserve">Propozycja programu na zorganizowanie szkolenia wewnętrznego </w:t>
      </w:r>
      <w:r>
        <w:rPr>
          <w:rFonts w:asciiTheme="minorHAnsi" w:hAnsiTheme="minorHAnsi"/>
          <w:b/>
          <w:sz w:val="28"/>
          <w:szCs w:val="28"/>
          <w:u w:val="single"/>
        </w:rPr>
        <w:br/>
      </w:r>
      <w:r w:rsidRPr="00681957">
        <w:rPr>
          <w:rFonts w:asciiTheme="minorHAnsi" w:hAnsiTheme="minorHAnsi"/>
          <w:b/>
          <w:sz w:val="28"/>
          <w:szCs w:val="28"/>
          <w:u w:val="single"/>
        </w:rPr>
        <w:t>w siedzibie pracodawcy.</w:t>
      </w:r>
    </w:p>
    <w:p w14:paraId="41674408" w14:textId="77777777" w:rsidR="003D5A5A" w:rsidRDefault="003D5A5A" w:rsidP="003D5A5A">
      <w:pPr>
        <w:spacing w:line="240" w:lineRule="auto"/>
        <w:ind w:firstLine="708"/>
        <w:jc w:val="both"/>
        <w:rPr>
          <w:rFonts w:asciiTheme="minorHAnsi" w:hAnsiTheme="minorHAnsi"/>
          <w:b/>
        </w:rPr>
      </w:pPr>
      <w:r w:rsidRPr="00681957">
        <w:rPr>
          <w:rFonts w:asciiTheme="minorHAnsi" w:hAnsiTheme="minorHAnsi"/>
          <w:b/>
        </w:rPr>
        <w:t xml:space="preserve">Program jest przykładowy, każdorazowo jest dostosowywany </w:t>
      </w:r>
      <w:r>
        <w:rPr>
          <w:rFonts w:asciiTheme="minorHAnsi" w:hAnsiTheme="minorHAnsi"/>
          <w:b/>
        </w:rPr>
        <w:t xml:space="preserve">przez wykładowcę </w:t>
      </w:r>
      <w:r w:rsidRPr="00681957">
        <w:rPr>
          <w:rFonts w:asciiTheme="minorHAnsi" w:hAnsiTheme="minorHAnsi"/>
          <w:b/>
        </w:rPr>
        <w:t>do bieżących potrzeb pracodawcy</w:t>
      </w:r>
      <w:r>
        <w:rPr>
          <w:rFonts w:asciiTheme="minorHAnsi" w:hAnsiTheme="minorHAnsi"/>
          <w:b/>
        </w:rPr>
        <w:t xml:space="preserve">. </w:t>
      </w:r>
      <w:r w:rsidRPr="00681957">
        <w:rPr>
          <w:rFonts w:asciiTheme="minorHAnsi" w:hAnsiTheme="minorHAnsi"/>
          <w:b/>
        </w:rPr>
        <w:t>Zagadnienia z różnych programów można połączyć w zależności od aktualnych potrzeb. Szkolenie prowadzone jest w formie wykładu i praktycznych ćwiczeń w zależności od tematu</w:t>
      </w:r>
      <w:r>
        <w:rPr>
          <w:rFonts w:asciiTheme="minorHAnsi" w:hAnsiTheme="minorHAnsi"/>
          <w:b/>
        </w:rPr>
        <w:t>, s</w:t>
      </w:r>
      <w:r w:rsidRPr="00681957">
        <w:rPr>
          <w:rFonts w:asciiTheme="minorHAnsi" w:hAnsiTheme="minorHAnsi"/>
          <w:b/>
        </w:rPr>
        <w:t xml:space="preserve">zkolenie może być   połączone także z audytem dokumentacji pracowniczej. </w:t>
      </w:r>
    </w:p>
    <w:p w14:paraId="31A9BA14" w14:textId="77777777" w:rsidR="003D5A5A" w:rsidRPr="00E33703" w:rsidRDefault="003D5A5A" w:rsidP="003D5A5A">
      <w:pPr>
        <w:spacing w:line="240" w:lineRule="auto"/>
        <w:ind w:firstLine="708"/>
        <w:jc w:val="both"/>
        <w:rPr>
          <w:rFonts w:asciiTheme="minorHAnsi" w:hAnsiTheme="minorHAnsi"/>
          <w:b/>
          <w:u w:val="single"/>
        </w:rPr>
      </w:pPr>
      <w:r w:rsidRPr="00E33703">
        <w:rPr>
          <w:rFonts w:asciiTheme="minorHAnsi" w:hAnsiTheme="minorHAnsi"/>
          <w:b/>
          <w:i/>
          <w:u w:val="single"/>
        </w:rPr>
        <w:t xml:space="preserve">Zachęcamy do współpracy. </w:t>
      </w:r>
      <w:r w:rsidRPr="00E33703">
        <w:rPr>
          <w:rFonts w:asciiTheme="minorHAnsi" w:hAnsiTheme="minorHAnsi"/>
          <w:b/>
          <w:u w:val="single"/>
        </w:rPr>
        <w:t xml:space="preserve">Wszelkie pytania prosimy kierować na adres </w:t>
      </w:r>
      <w:hyperlink r:id="rId9" w:history="1">
        <w:r w:rsidRPr="00E33703">
          <w:rPr>
            <w:rStyle w:val="Hipercze"/>
            <w:rFonts w:asciiTheme="minorHAnsi" w:hAnsiTheme="minorHAnsi"/>
            <w:b/>
          </w:rPr>
          <w:t>biuro@szkolenia-css.pl</w:t>
        </w:r>
      </w:hyperlink>
      <w:r w:rsidRPr="00E33703">
        <w:rPr>
          <w:rFonts w:asciiTheme="minorHAnsi" w:hAnsiTheme="minorHAnsi"/>
          <w:b/>
          <w:u w:val="single"/>
        </w:rPr>
        <w:t xml:space="preserve">  lub tel. </w:t>
      </w:r>
      <w:r w:rsidRPr="00E33703">
        <w:rPr>
          <w:rFonts w:ascii="Times New Roman" w:hAnsi="Times New Roman"/>
          <w:b/>
          <w:color w:val="0070C0"/>
          <w:u w:val="single"/>
          <w:lang w:eastAsia="pl-PL"/>
        </w:rPr>
        <w:t>721 649 991, 535 747 692</w:t>
      </w:r>
      <w:r w:rsidRPr="00E33703">
        <w:rPr>
          <w:rFonts w:ascii="Times New Roman" w:hAnsi="Times New Roman"/>
          <w:color w:val="0070C0"/>
          <w:sz w:val="18"/>
          <w:szCs w:val="18"/>
          <w:u w:val="single"/>
          <w:lang w:eastAsia="pl-PL"/>
        </w:rPr>
        <w:t xml:space="preserve">                       </w:t>
      </w:r>
      <w:r w:rsidRPr="00E33703">
        <w:rPr>
          <w:rFonts w:ascii="Times New Roman" w:hAnsi="Times New Roman"/>
          <w:b/>
          <w:color w:val="0070C0"/>
          <w:sz w:val="18"/>
          <w:szCs w:val="18"/>
          <w:u w:val="single"/>
          <w:lang w:eastAsia="pl-PL"/>
        </w:rPr>
        <w:t xml:space="preserve">              </w:t>
      </w:r>
    </w:p>
    <w:p w14:paraId="2D64CFEB" w14:textId="77777777" w:rsidR="003D5A5A" w:rsidRDefault="003D5A5A" w:rsidP="000877B4">
      <w:pPr>
        <w:pStyle w:val="Tekstpodstawowy"/>
        <w:jc w:val="center"/>
        <w:rPr>
          <w:rFonts w:ascii="Times New Roman" w:eastAsia="Calibri" w:hAnsi="Times New Roman" w:cs="Times New Roman"/>
          <w:b/>
          <w:color w:val="FF0000"/>
          <w:kern w:val="3"/>
          <w:sz w:val="24"/>
          <w:szCs w:val="24"/>
        </w:rPr>
      </w:pPr>
    </w:p>
    <w:p w14:paraId="20896323" w14:textId="0F89409E" w:rsidR="000877B4" w:rsidRPr="000877B4" w:rsidRDefault="000877B4" w:rsidP="000877B4">
      <w:pPr>
        <w:pStyle w:val="Tekstpodstawowy"/>
        <w:jc w:val="center"/>
        <w:rPr>
          <w:rFonts w:ascii="Times New Roman" w:eastAsia="Calibri" w:hAnsi="Times New Roman" w:cs="Times New Roman"/>
          <w:b/>
          <w:color w:val="FF0000"/>
          <w:kern w:val="3"/>
          <w:sz w:val="24"/>
          <w:szCs w:val="24"/>
        </w:rPr>
      </w:pPr>
      <w:r w:rsidRPr="000877B4">
        <w:rPr>
          <w:rFonts w:ascii="Times New Roman" w:eastAsia="Calibri" w:hAnsi="Times New Roman" w:cs="Times New Roman"/>
          <w:b/>
          <w:color w:val="FF0000"/>
          <w:kern w:val="3"/>
          <w:sz w:val="24"/>
          <w:szCs w:val="24"/>
        </w:rPr>
        <w:t>Czas pracy– praktyczne warsztaty dla kierowników, pracodawców i kadrowców – kto ma jakie obowią</w:t>
      </w:r>
      <w:bookmarkStart w:id="0" w:name="_GoBack"/>
      <w:bookmarkEnd w:id="0"/>
      <w:r w:rsidRPr="000877B4">
        <w:rPr>
          <w:rFonts w:ascii="Times New Roman" w:eastAsia="Calibri" w:hAnsi="Times New Roman" w:cs="Times New Roman"/>
          <w:b/>
          <w:color w:val="FF0000"/>
          <w:kern w:val="3"/>
          <w:sz w:val="24"/>
          <w:szCs w:val="24"/>
        </w:rPr>
        <w:t>zki i na kim spoczywa odpowiedzialność za naruszenia</w:t>
      </w:r>
    </w:p>
    <w:p w14:paraId="51ACFB8C" w14:textId="77777777" w:rsidR="006B4014" w:rsidRPr="00F71DE4" w:rsidRDefault="006B4014" w:rsidP="006B4014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Kto odpowiada za prawidłowe planowanie i rozliczanie czasu pracy pracowników </w:t>
      </w:r>
    </w:p>
    <w:p w14:paraId="743B0EC9" w14:textId="77777777" w:rsidR="006B4014" w:rsidRDefault="006B4014" w:rsidP="006B4014">
      <w:pPr>
        <w:pStyle w:val="Akapitzlist"/>
        <w:numPr>
          <w:ilvl w:val="0"/>
          <w:numId w:val="40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Kto w zakładzie powinien wypełniać ewidencję czasu pracy pracowników?</w:t>
      </w:r>
    </w:p>
    <w:p w14:paraId="18B32890" w14:textId="77777777" w:rsidR="006B4014" w:rsidRDefault="006B4014" w:rsidP="006B4014">
      <w:pPr>
        <w:pStyle w:val="Akapitzlist"/>
        <w:numPr>
          <w:ilvl w:val="0"/>
          <w:numId w:val="40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Czy pracownik kadr odpowiada za ewidencje czasu pracy czy kierownik ?</w:t>
      </w:r>
    </w:p>
    <w:p w14:paraId="2C27D363" w14:textId="77777777" w:rsidR="006B4014" w:rsidRDefault="006B4014" w:rsidP="006B4014">
      <w:pPr>
        <w:pStyle w:val="Akapitzlist"/>
        <w:numPr>
          <w:ilvl w:val="0"/>
          <w:numId w:val="40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Kogo ukarze PIP za błędne sporządzanie ewidencji czasu pracy?</w:t>
      </w:r>
    </w:p>
    <w:p w14:paraId="0EE543DA" w14:textId="77777777" w:rsidR="006B4014" w:rsidRPr="00F71DE4" w:rsidRDefault="006B4014" w:rsidP="006B4014">
      <w:pPr>
        <w:pStyle w:val="Akapitzlist"/>
        <w:numPr>
          <w:ilvl w:val="0"/>
          <w:numId w:val="40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 xml:space="preserve">Jaki wzór ewidencji czasu pracy stosować aby spełnić </w:t>
      </w:r>
      <w:r>
        <w:rPr>
          <w:rFonts w:asciiTheme="minorHAnsi" w:hAnsiTheme="minorHAnsi"/>
        </w:rPr>
        <w:t xml:space="preserve">aktualne </w:t>
      </w:r>
      <w:r w:rsidRPr="00F71DE4">
        <w:rPr>
          <w:rFonts w:asciiTheme="minorHAnsi" w:hAnsiTheme="minorHAnsi"/>
        </w:rPr>
        <w:t>wymogi</w:t>
      </w:r>
      <w:r>
        <w:rPr>
          <w:rFonts w:asciiTheme="minorHAnsi" w:hAnsiTheme="minorHAnsi"/>
        </w:rPr>
        <w:t>?</w:t>
      </w:r>
    </w:p>
    <w:p w14:paraId="0C68AF3B" w14:textId="77777777" w:rsidR="006B4014" w:rsidRDefault="006B4014" w:rsidP="006B4014">
      <w:pPr>
        <w:pStyle w:val="Akapitzlist"/>
        <w:numPr>
          <w:ilvl w:val="0"/>
          <w:numId w:val="40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 xml:space="preserve">Czy roczne karty ewidencji czasu pracy nadal </w:t>
      </w:r>
      <w:r>
        <w:rPr>
          <w:rFonts w:asciiTheme="minorHAnsi" w:hAnsiTheme="minorHAnsi"/>
        </w:rPr>
        <w:t>są</w:t>
      </w:r>
      <w:r w:rsidRPr="00F71DE4">
        <w:rPr>
          <w:rFonts w:asciiTheme="minorHAnsi" w:hAnsiTheme="minorHAnsi"/>
        </w:rPr>
        <w:t xml:space="preserve"> zgodne z przepisami</w:t>
      </w:r>
      <w:r>
        <w:rPr>
          <w:rFonts w:asciiTheme="minorHAnsi" w:hAnsiTheme="minorHAnsi"/>
        </w:rPr>
        <w:t xml:space="preserve"> – czy muszą być miesięczne?</w:t>
      </w:r>
    </w:p>
    <w:p w14:paraId="27172448" w14:textId="77777777" w:rsidR="006B4014" w:rsidRPr="00F71DE4" w:rsidRDefault="006B4014" w:rsidP="006B4014">
      <w:pPr>
        <w:pStyle w:val="Akapitzlist"/>
        <w:numPr>
          <w:ilvl w:val="0"/>
          <w:numId w:val="40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Analiza wzorów ewidencji czasu pracy stosowanych przez uczestników szkolenia.</w:t>
      </w:r>
    </w:p>
    <w:p w14:paraId="3DD79A53" w14:textId="77777777" w:rsidR="006B4014" w:rsidRDefault="006B4014" w:rsidP="006B4014">
      <w:pPr>
        <w:pStyle w:val="Akapitzlist"/>
        <w:numPr>
          <w:ilvl w:val="0"/>
          <w:numId w:val="40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Konieczność ewidencjonowania godziny rozpoczęcia i zakończenia pracy – czy również dla pracowników o stałym rozkładzie czasu pracy?</w:t>
      </w:r>
    </w:p>
    <w:p w14:paraId="13483686" w14:textId="77777777" w:rsidR="006B4014" w:rsidRDefault="006B4014" w:rsidP="006B4014">
      <w:pPr>
        <w:pStyle w:val="Akapitzlist"/>
        <w:numPr>
          <w:ilvl w:val="0"/>
          <w:numId w:val="40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Jak prawidłowo ewidencjonować godziny nadliczbowe?</w:t>
      </w:r>
    </w:p>
    <w:p w14:paraId="54607A63" w14:textId="77777777" w:rsidR="006B4014" w:rsidRDefault="006B4014" w:rsidP="006B4014">
      <w:pPr>
        <w:pStyle w:val="Akapitzlist"/>
        <w:numPr>
          <w:ilvl w:val="0"/>
          <w:numId w:val="40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Czy pracownikom zarządzającym i kierownikom ewidencjonować godziny nadliczbowe?</w:t>
      </w:r>
    </w:p>
    <w:p w14:paraId="1443FB4A" w14:textId="77777777" w:rsidR="006B4014" w:rsidRPr="00F71DE4" w:rsidRDefault="006B4014" w:rsidP="006B4014">
      <w:pPr>
        <w:pStyle w:val="Akapitzlist"/>
        <w:numPr>
          <w:ilvl w:val="0"/>
          <w:numId w:val="40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Czy jest coś takiego jak nienormowany czas pracy?</w:t>
      </w:r>
    </w:p>
    <w:p w14:paraId="0F0BF8C3" w14:textId="77777777" w:rsidR="006B4014" w:rsidRPr="00F71DE4" w:rsidRDefault="006B4014" w:rsidP="006B4014">
      <w:pPr>
        <w:pStyle w:val="Akapitzlist"/>
        <w:numPr>
          <w:ilvl w:val="0"/>
          <w:numId w:val="40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Konieczność wskazywana z jakiego tytułu pracownik otrzymał dzień wolny</w:t>
      </w:r>
      <w:r>
        <w:rPr>
          <w:rFonts w:asciiTheme="minorHAnsi" w:hAnsiTheme="minorHAnsi"/>
        </w:rPr>
        <w:t>,</w:t>
      </w:r>
      <w:r w:rsidRPr="00F71DE4">
        <w:rPr>
          <w:rFonts w:asciiTheme="minorHAnsi" w:hAnsiTheme="minorHAnsi"/>
        </w:rPr>
        <w:t xml:space="preserve"> nawet gdy jest to sobota lub niedziela.</w:t>
      </w:r>
    </w:p>
    <w:p w14:paraId="59531121" w14:textId="77777777" w:rsidR="006B4014" w:rsidRPr="00F71DE4" w:rsidRDefault="006B4014" w:rsidP="006B4014">
      <w:pPr>
        <w:pStyle w:val="Akapitzlist"/>
        <w:numPr>
          <w:ilvl w:val="0"/>
          <w:numId w:val="40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Konieczność wskazywania przy urlopach wypoczynkowych i chorobach liczby godzin nieobecności.</w:t>
      </w:r>
    </w:p>
    <w:p w14:paraId="62C4F2FB" w14:textId="77777777" w:rsidR="006B4014" w:rsidRPr="00F71DE4" w:rsidRDefault="006B4014" w:rsidP="006B4014">
      <w:pPr>
        <w:pStyle w:val="Akapitzlist"/>
        <w:numPr>
          <w:ilvl w:val="0"/>
          <w:numId w:val="40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 xml:space="preserve">Konieczność ewidencjonowania w ewidencji </w:t>
      </w:r>
      <w:r>
        <w:rPr>
          <w:rFonts w:asciiTheme="minorHAnsi" w:hAnsiTheme="minorHAnsi"/>
        </w:rPr>
        <w:t xml:space="preserve">czasu pracy </w:t>
      </w:r>
      <w:r w:rsidRPr="00F71DE4">
        <w:rPr>
          <w:rFonts w:asciiTheme="minorHAnsi" w:hAnsiTheme="minorHAnsi"/>
        </w:rPr>
        <w:t>godzin wyjść prywatnych.</w:t>
      </w:r>
    </w:p>
    <w:p w14:paraId="38AA78C7" w14:textId="77777777" w:rsidR="006B4014" w:rsidRPr="00F71DE4" w:rsidRDefault="006B4014" w:rsidP="006B4014">
      <w:pPr>
        <w:pStyle w:val="Akapitzlist"/>
        <w:numPr>
          <w:ilvl w:val="0"/>
          <w:numId w:val="40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 xml:space="preserve">Zamieszczanie w karcie ewidencji </w:t>
      </w:r>
      <w:r>
        <w:rPr>
          <w:rFonts w:asciiTheme="minorHAnsi" w:hAnsiTheme="minorHAnsi"/>
        </w:rPr>
        <w:t xml:space="preserve">szczegółowych danych na temat </w:t>
      </w:r>
      <w:r w:rsidRPr="00F71DE4">
        <w:rPr>
          <w:rFonts w:asciiTheme="minorHAnsi" w:hAnsiTheme="minorHAnsi"/>
        </w:rPr>
        <w:t>dyżurów pracowniczych.</w:t>
      </w:r>
    </w:p>
    <w:p w14:paraId="7EE82BDA" w14:textId="77777777" w:rsidR="006B4014" w:rsidRPr="00F71DE4" w:rsidRDefault="006B4014" w:rsidP="006B4014">
      <w:pPr>
        <w:pStyle w:val="Akapitzlist"/>
        <w:numPr>
          <w:ilvl w:val="0"/>
          <w:numId w:val="40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Czy pracownik musi podpisać kartę ewidencji czasu pracy?</w:t>
      </w:r>
    </w:p>
    <w:p w14:paraId="2BE747ED" w14:textId="77777777" w:rsidR="006B4014" w:rsidRPr="00F71DE4" w:rsidRDefault="006B4014" w:rsidP="006B4014">
      <w:pPr>
        <w:pStyle w:val="Akapitzlist"/>
        <w:numPr>
          <w:ilvl w:val="0"/>
          <w:numId w:val="40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Czy karty muszą być przechowywane oddzielnie dla każdego pracownika?</w:t>
      </w:r>
    </w:p>
    <w:p w14:paraId="62BF2124" w14:textId="77777777" w:rsidR="006B4014" w:rsidRDefault="006B4014" w:rsidP="006B4014">
      <w:pPr>
        <w:pStyle w:val="Akapitzlist"/>
        <w:numPr>
          <w:ilvl w:val="0"/>
          <w:numId w:val="40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Kiedy ewidencj</w:t>
      </w:r>
      <w:r>
        <w:rPr>
          <w:rFonts w:asciiTheme="minorHAnsi" w:hAnsiTheme="minorHAnsi"/>
        </w:rPr>
        <w:t>a</w:t>
      </w:r>
      <w:r w:rsidRPr="00F71DE4">
        <w:rPr>
          <w:rFonts w:asciiTheme="minorHAnsi" w:hAnsiTheme="minorHAnsi"/>
        </w:rPr>
        <w:t xml:space="preserve"> m</w:t>
      </w:r>
      <w:r>
        <w:rPr>
          <w:rFonts w:asciiTheme="minorHAnsi" w:hAnsiTheme="minorHAnsi"/>
        </w:rPr>
        <w:t xml:space="preserve">oże </w:t>
      </w:r>
      <w:r w:rsidRPr="00F71DE4">
        <w:rPr>
          <w:rFonts w:asciiTheme="minorHAnsi" w:hAnsiTheme="minorHAnsi"/>
        </w:rPr>
        <w:t>być przechowywan</w:t>
      </w:r>
      <w:r>
        <w:rPr>
          <w:rFonts w:asciiTheme="minorHAnsi" w:hAnsiTheme="minorHAnsi"/>
        </w:rPr>
        <w:t>a</w:t>
      </w:r>
      <w:r w:rsidRPr="00F71DE4">
        <w:rPr>
          <w:rFonts w:asciiTheme="minorHAnsi" w:hAnsiTheme="minorHAnsi"/>
        </w:rPr>
        <w:t xml:space="preserve"> w formie elektronicznej.</w:t>
      </w:r>
    </w:p>
    <w:p w14:paraId="59675E4F" w14:textId="77777777" w:rsidR="006B4014" w:rsidRPr="00F71DE4" w:rsidRDefault="006B4014" w:rsidP="006B4014">
      <w:pPr>
        <w:pStyle w:val="Akapitzlist"/>
        <w:numPr>
          <w:ilvl w:val="0"/>
          <w:numId w:val="40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Czy przechowywanie ewidencji w plikach w komputerze oznacza, że jest ona elektroniczna?</w:t>
      </w:r>
    </w:p>
    <w:p w14:paraId="6D99DCAE" w14:textId="77777777" w:rsidR="006B4014" w:rsidRPr="00F71DE4" w:rsidRDefault="006B4014" w:rsidP="006B4014">
      <w:pPr>
        <w:spacing w:line="240" w:lineRule="auto"/>
        <w:rPr>
          <w:rFonts w:asciiTheme="minorHAnsi" w:hAnsiTheme="minorHAnsi"/>
          <w:b/>
        </w:rPr>
      </w:pPr>
      <w:r w:rsidRPr="00F71DE4">
        <w:rPr>
          <w:rFonts w:asciiTheme="minorHAnsi" w:hAnsiTheme="minorHAnsi"/>
          <w:b/>
        </w:rPr>
        <w:t>Dokumentacja z zakresu czasu pracy pracownika w 20</w:t>
      </w:r>
      <w:r>
        <w:rPr>
          <w:rFonts w:asciiTheme="minorHAnsi" w:hAnsiTheme="minorHAnsi"/>
          <w:b/>
        </w:rPr>
        <w:t xml:space="preserve">20 </w:t>
      </w:r>
      <w:r w:rsidRPr="00F71DE4">
        <w:rPr>
          <w:rFonts w:asciiTheme="minorHAnsi" w:hAnsiTheme="minorHAnsi"/>
          <w:b/>
        </w:rPr>
        <w:t xml:space="preserve">r.  </w:t>
      </w:r>
      <w:r>
        <w:rPr>
          <w:rFonts w:asciiTheme="minorHAnsi" w:hAnsiTheme="minorHAnsi"/>
          <w:b/>
        </w:rPr>
        <w:t>– kto za nią odpowiada ?</w:t>
      </w:r>
    </w:p>
    <w:p w14:paraId="42B3F333" w14:textId="77777777" w:rsidR="006B4014" w:rsidRPr="00F71DE4" w:rsidRDefault="006B4014" w:rsidP="006B4014">
      <w:pPr>
        <w:pStyle w:val="Akapitzlist"/>
        <w:numPr>
          <w:ilvl w:val="0"/>
          <w:numId w:val="41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Czy pracodawca musi założyć odrębna teczkę (segregator) dla każdego pracownika na dokumenty z zakresu czasu pracy?</w:t>
      </w:r>
    </w:p>
    <w:p w14:paraId="0C85CC43" w14:textId="77777777" w:rsidR="006B4014" w:rsidRDefault="006B4014" w:rsidP="006B4014">
      <w:pPr>
        <w:pStyle w:val="Akapitzlist"/>
        <w:numPr>
          <w:ilvl w:val="0"/>
          <w:numId w:val="41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Czy grafiki czasu pracy należy przechowywać w dokumentacji ze stosunku pracy?</w:t>
      </w:r>
    </w:p>
    <w:p w14:paraId="03F9ECED" w14:textId="77777777" w:rsidR="006B4014" w:rsidRDefault="006B4014" w:rsidP="006B4014">
      <w:pPr>
        <w:pStyle w:val="Akapitzlist"/>
        <w:numPr>
          <w:ilvl w:val="0"/>
          <w:numId w:val="41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Czy grafiki czasu pracy mogą być przechowywane poza dokumentacją pracowniczą u kierowników?</w:t>
      </w:r>
    </w:p>
    <w:p w14:paraId="2602F79F" w14:textId="77777777" w:rsidR="006B4014" w:rsidRPr="00A43C2D" w:rsidRDefault="006B4014" w:rsidP="006B4014">
      <w:pPr>
        <w:pStyle w:val="Akapitzlist"/>
        <w:numPr>
          <w:ilvl w:val="0"/>
          <w:numId w:val="41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Czy dział kadr ma kontrolować grafiki sporządzane przez kierowników?</w:t>
      </w:r>
    </w:p>
    <w:p w14:paraId="5AE25917" w14:textId="77777777" w:rsidR="006B4014" w:rsidRPr="00F71DE4" w:rsidRDefault="006B4014" w:rsidP="006B4014">
      <w:pPr>
        <w:pStyle w:val="Akapitzlist"/>
        <w:numPr>
          <w:ilvl w:val="0"/>
          <w:numId w:val="41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Czy grafik musi być podpisany przez pracownika?</w:t>
      </w:r>
    </w:p>
    <w:p w14:paraId="3880A863" w14:textId="77777777" w:rsidR="006B4014" w:rsidRPr="00F71DE4" w:rsidRDefault="006B4014" w:rsidP="006B4014">
      <w:pPr>
        <w:pStyle w:val="Akapitzlist"/>
        <w:numPr>
          <w:ilvl w:val="0"/>
          <w:numId w:val="41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Jak długo należy przechowywać grafiki czasu pracy?</w:t>
      </w:r>
    </w:p>
    <w:p w14:paraId="3AC8C06C" w14:textId="77777777" w:rsidR="006B4014" w:rsidRDefault="006B4014" w:rsidP="006B4014">
      <w:pPr>
        <w:pStyle w:val="Akapitzlist"/>
        <w:numPr>
          <w:ilvl w:val="0"/>
          <w:numId w:val="41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 xml:space="preserve">Konieczność odrębnego przechowywania dla pracowników wniosków o wyjścia prywatne, wniosków o opiekę z art. 188 </w:t>
      </w:r>
      <w:proofErr w:type="spellStart"/>
      <w:r w:rsidRPr="00F71DE4">
        <w:rPr>
          <w:rFonts w:asciiTheme="minorHAnsi" w:hAnsiTheme="minorHAnsi"/>
        </w:rPr>
        <w:t>kp</w:t>
      </w:r>
      <w:proofErr w:type="spellEnd"/>
      <w:r w:rsidRPr="00F71DE4">
        <w:rPr>
          <w:rFonts w:asciiTheme="minorHAnsi" w:hAnsiTheme="minorHAnsi"/>
        </w:rPr>
        <w:t>, wniosków urlopowych itp.</w:t>
      </w:r>
    </w:p>
    <w:p w14:paraId="428ABCA3" w14:textId="77777777" w:rsidR="006B4014" w:rsidRDefault="006B4014" w:rsidP="006B4014">
      <w:pPr>
        <w:pStyle w:val="Akapitzlist"/>
        <w:numPr>
          <w:ilvl w:val="0"/>
          <w:numId w:val="41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Czy nadal można stosować zeszyty wyjść prywatnych?</w:t>
      </w:r>
    </w:p>
    <w:p w14:paraId="5F73850A" w14:textId="77777777" w:rsidR="006B4014" w:rsidRPr="00F71DE4" w:rsidRDefault="006B4014" w:rsidP="006B4014">
      <w:pPr>
        <w:pStyle w:val="Akapitzlist"/>
        <w:numPr>
          <w:ilvl w:val="0"/>
          <w:numId w:val="41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Czy można wnioskować wielokrotnie o wyjście prywatne, urlop, opiekę na tej samej kartce? </w:t>
      </w:r>
    </w:p>
    <w:p w14:paraId="6DC3C9F0" w14:textId="77777777" w:rsidR="006B4014" w:rsidRPr="00F71DE4" w:rsidRDefault="006B4014" w:rsidP="006B4014">
      <w:pPr>
        <w:pStyle w:val="Akapitzlist"/>
        <w:numPr>
          <w:ilvl w:val="0"/>
          <w:numId w:val="41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Wnioski o indywidualny, ruchomy (elastyczny) rozkład czasu pracy już nie do akt osobowych.</w:t>
      </w:r>
    </w:p>
    <w:p w14:paraId="0B26FF51" w14:textId="77777777" w:rsidR="006B4014" w:rsidRPr="00F71DE4" w:rsidRDefault="006B4014" w:rsidP="006B4014">
      <w:pPr>
        <w:pStyle w:val="Akapitzlist"/>
        <w:numPr>
          <w:ilvl w:val="0"/>
          <w:numId w:val="41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Polecenia pracy w godzinach nadliczbowych, wnioski o odbiór czasu wolnego w zamian za pracę w godzinach nadliczbowych w odrębnej dokumentacji ze stosunku pracy?</w:t>
      </w:r>
    </w:p>
    <w:p w14:paraId="721D751A" w14:textId="77777777" w:rsidR="006B4014" w:rsidRDefault="006B4014" w:rsidP="006B4014">
      <w:pPr>
        <w:pStyle w:val="Akapitzlist"/>
        <w:numPr>
          <w:ilvl w:val="0"/>
          <w:numId w:val="41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Za pracę w sobotę koniecznie inny dzień wolny od pracy do końca okresu rozliczeniowego – dokument z uzgodnienia terminu odbiory w dokumentacji pracowniczej.</w:t>
      </w:r>
    </w:p>
    <w:p w14:paraId="6F226CDD" w14:textId="77777777" w:rsidR="006B4014" w:rsidRPr="00F71DE4" w:rsidRDefault="006B4014" w:rsidP="006B4014">
      <w:pPr>
        <w:pStyle w:val="Akapitzlist"/>
        <w:numPr>
          <w:ilvl w:val="0"/>
          <w:numId w:val="41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Czy można zapłacić pracownikowi za pracę  w sobotę gdy nie chce odebrać wolnego dnia? </w:t>
      </w:r>
    </w:p>
    <w:p w14:paraId="16B75565" w14:textId="77777777" w:rsidR="006B4014" w:rsidRPr="00F71DE4" w:rsidRDefault="006B4014" w:rsidP="006B4014">
      <w:pPr>
        <w:pStyle w:val="Akapitzlist"/>
        <w:numPr>
          <w:ilvl w:val="0"/>
          <w:numId w:val="41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Czy listy obecności należy przechowywać w dokumentacji z zakresu czasu pracy?</w:t>
      </w:r>
    </w:p>
    <w:p w14:paraId="1253C7F4" w14:textId="77777777" w:rsidR="006B4014" w:rsidRPr="00F71DE4" w:rsidRDefault="006B4014" w:rsidP="006B4014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Komu PIP przypisze popełnienie wykroczenia za błędny grafik ?</w:t>
      </w:r>
    </w:p>
    <w:p w14:paraId="332AA153" w14:textId="77777777" w:rsidR="006B4014" w:rsidRPr="00F71DE4" w:rsidRDefault="006B4014" w:rsidP="006B4014">
      <w:pPr>
        <w:pStyle w:val="Akapitzlist"/>
        <w:numPr>
          <w:ilvl w:val="0"/>
          <w:numId w:val="32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Kto ma obowiązek tworzenia harmonogramów czasu pracy</w:t>
      </w:r>
      <w:r>
        <w:rPr>
          <w:rFonts w:asciiTheme="minorHAnsi" w:hAnsiTheme="minorHAnsi"/>
        </w:rPr>
        <w:t>?</w:t>
      </w:r>
    </w:p>
    <w:p w14:paraId="057BC426" w14:textId="77777777" w:rsidR="006B4014" w:rsidRPr="00F71DE4" w:rsidRDefault="006B4014" w:rsidP="006B4014">
      <w:pPr>
        <w:pStyle w:val="Akapitzlist"/>
        <w:numPr>
          <w:ilvl w:val="0"/>
          <w:numId w:val="32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W jakiej formie należy sporządzić harmonogram</w:t>
      </w:r>
      <w:r>
        <w:rPr>
          <w:rFonts w:asciiTheme="minorHAnsi" w:hAnsiTheme="minorHAnsi"/>
        </w:rPr>
        <w:t>?</w:t>
      </w:r>
    </w:p>
    <w:p w14:paraId="782094DB" w14:textId="77777777" w:rsidR="006B4014" w:rsidRPr="00F71DE4" w:rsidRDefault="006B4014" w:rsidP="006B4014">
      <w:pPr>
        <w:pStyle w:val="Akapitzlist"/>
        <w:numPr>
          <w:ilvl w:val="0"/>
          <w:numId w:val="32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Kiedy można zmieniać harmonogram w trakcie jego obowiązywania – stanowisko PIP</w:t>
      </w:r>
    </w:p>
    <w:p w14:paraId="14FB9876" w14:textId="77777777" w:rsidR="006B4014" w:rsidRPr="00F71DE4" w:rsidRDefault="006B4014" w:rsidP="006B4014">
      <w:pPr>
        <w:pStyle w:val="Akapitzlist"/>
        <w:numPr>
          <w:ilvl w:val="0"/>
          <w:numId w:val="32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Przechowywanie harmonogramów czasu pracy.</w:t>
      </w:r>
    </w:p>
    <w:p w14:paraId="1314A6EF" w14:textId="77777777" w:rsidR="006B4014" w:rsidRPr="00F71DE4" w:rsidRDefault="006B4014" w:rsidP="006B4014">
      <w:pPr>
        <w:pStyle w:val="Akapitzlist"/>
        <w:numPr>
          <w:ilvl w:val="0"/>
          <w:numId w:val="32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Harmonogram czasu pracy a rozkład czasu pracy pracownika.</w:t>
      </w:r>
    </w:p>
    <w:p w14:paraId="1A54DDEB" w14:textId="77777777" w:rsidR="006B4014" w:rsidRPr="00F71DE4" w:rsidRDefault="006B4014" w:rsidP="006B4014">
      <w:pPr>
        <w:pStyle w:val="Akapitzlist"/>
        <w:numPr>
          <w:ilvl w:val="0"/>
          <w:numId w:val="32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Czy trzeba tworzyć grafiki dla pracowników zatrudnionych w niepełnym wymiarze czasu pracy</w:t>
      </w:r>
      <w:r>
        <w:rPr>
          <w:rFonts w:asciiTheme="minorHAnsi" w:hAnsiTheme="minorHAnsi"/>
        </w:rPr>
        <w:t>?</w:t>
      </w:r>
    </w:p>
    <w:p w14:paraId="44D23199" w14:textId="77777777" w:rsidR="006B4014" w:rsidRPr="00F71DE4" w:rsidRDefault="006B4014" w:rsidP="006B4014">
      <w:pPr>
        <w:pStyle w:val="Akapitzlist"/>
        <w:numPr>
          <w:ilvl w:val="0"/>
          <w:numId w:val="32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Błędy w tworzeniu grafików dla pracowników zatrudnionych w równoważnym systemie czasu pracy</w:t>
      </w:r>
      <w:r>
        <w:rPr>
          <w:rFonts w:asciiTheme="minorHAnsi" w:hAnsiTheme="minorHAnsi"/>
        </w:rPr>
        <w:t>?</w:t>
      </w:r>
    </w:p>
    <w:p w14:paraId="4EC5A162" w14:textId="77777777" w:rsidR="006B4014" w:rsidRPr="00F71DE4" w:rsidRDefault="006B4014" w:rsidP="006B4014">
      <w:pPr>
        <w:pStyle w:val="Akapitzlist"/>
        <w:numPr>
          <w:ilvl w:val="0"/>
          <w:numId w:val="32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Najczęstsze błędy w grafikach czasu pracy</w:t>
      </w:r>
      <w:r>
        <w:rPr>
          <w:rFonts w:asciiTheme="minorHAnsi" w:hAnsiTheme="minorHAnsi"/>
        </w:rPr>
        <w:t>?</w:t>
      </w:r>
    </w:p>
    <w:p w14:paraId="0ECD0E89" w14:textId="77777777" w:rsidR="006B4014" w:rsidRDefault="006B4014" w:rsidP="006B4014">
      <w:pPr>
        <w:pStyle w:val="Akapitzlist"/>
        <w:numPr>
          <w:ilvl w:val="0"/>
          <w:numId w:val="32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 xml:space="preserve">Odpoczynki dobowe i tygodniowe – jak prawidłowo liczyć i planować. </w:t>
      </w:r>
    </w:p>
    <w:p w14:paraId="6BB360C1" w14:textId="77777777" w:rsidR="006B4014" w:rsidRPr="00F71DE4" w:rsidRDefault="006B4014" w:rsidP="006B4014">
      <w:pPr>
        <w:pStyle w:val="Akapitzlist"/>
        <w:numPr>
          <w:ilvl w:val="0"/>
          <w:numId w:val="32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Konieczność planowania dni wolnych od pracy z oznaczeniem tytułu ich udzielenia.</w:t>
      </w:r>
    </w:p>
    <w:p w14:paraId="5B93B4C9" w14:textId="77777777" w:rsidR="006B4014" w:rsidRPr="00F71DE4" w:rsidRDefault="006B4014" w:rsidP="006B4014">
      <w:pPr>
        <w:pStyle w:val="Akapitzlist"/>
        <w:numPr>
          <w:ilvl w:val="0"/>
          <w:numId w:val="32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Tworzenie grafików – zajęcia praktyczne.</w:t>
      </w:r>
    </w:p>
    <w:p w14:paraId="4C8B79C8" w14:textId="77777777" w:rsidR="006B4014" w:rsidRPr="00F71DE4" w:rsidRDefault="006B4014" w:rsidP="006B4014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Prawidłowe stosowanie okresów rozliczeniowych daje dużo możliwości</w:t>
      </w:r>
    </w:p>
    <w:p w14:paraId="1DCBC3AD" w14:textId="77777777" w:rsidR="006B4014" w:rsidRDefault="006B4014" w:rsidP="006B4014">
      <w:pPr>
        <w:pStyle w:val="Akapitzlist"/>
        <w:numPr>
          <w:ilvl w:val="0"/>
          <w:numId w:val="33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Jak gospodarować czasem pracy w okresie rozliczeniowym?</w:t>
      </w:r>
    </w:p>
    <w:p w14:paraId="2D1E8B68" w14:textId="77777777" w:rsidR="006B4014" w:rsidRPr="00F71DE4" w:rsidRDefault="006B4014" w:rsidP="006B4014">
      <w:pPr>
        <w:pStyle w:val="Akapitzlist"/>
        <w:numPr>
          <w:ilvl w:val="0"/>
          <w:numId w:val="33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Kiedy można legalnie naruszać przeciętnie pięciodniowy tydzień pracy planując grafik.</w:t>
      </w:r>
    </w:p>
    <w:p w14:paraId="07D6DA2B" w14:textId="77777777" w:rsidR="006B4014" w:rsidRPr="00F71DE4" w:rsidRDefault="006B4014" w:rsidP="006B4014">
      <w:pPr>
        <w:pStyle w:val="Akapitzlist"/>
        <w:numPr>
          <w:ilvl w:val="0"/>
          <w:numId w:val="33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Kiedy należy oddać dni wolne za pracę w soboty i niedziele w okresie rozliczeniowym, a kiedy można to zgodnie z prawem zrobić w kolejnych okresach.</w:t>
      </w:r>
    </w:p>
    <w:p w14:paraId="587C5EBD" w14:textId="77777777" w:rsidR="006B4014" w:rsidRPr="00F71DE4" w:rsidRDefault="006B4014" w:rsidP="006B4014">
      <w:pPr>
        <w:pStyle w:val="Akapitzlist"/>
        <w:numPr>
          <w:ilvl w:val="0"/>
          <w:numId w:val="33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Przedłużenie okresu rozliczeniowego do 12 miesięcy – co to daje przy planowaniu czasu pracy.</w:t>
      </w:r>
    </w:p>
    <w:p w14:paraId="364B5E90" w14:textId="77777777" w:rsidR="006B4014" w:rsidRPr="00F71DE4" w:rsidRDefault="006B4014" w:rsidP="006B4014">
      <w:pPr>
        <w:pStyle w:val="Akapitzlist"/>
        <w:numPr>
          <w:ilvl w:val="0"/>
          <w:numId w:val="33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Ustalanie początkowych i końcowych dat obowiązywania okresu rozliczeniowego.</w:t>
      </w:r>
    </w:p>
    <w:p w14:paraId="0477955B" w14:textId="77777777" w:rsidR="006B4014" w:rsidRPr="00F71DE4" w:rsidRDefault="006B4014" w:rsidP="006B4014">
      <w:pPr>
        <w:pStyle w:val="Akapitzlist"/>
        <w:numPr>
          <w:ilvl w:val="0"/>
          <w:numId w:val="33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Wady i zalety długich okresów rozliczeniowych przy planowaniu czasu pracy.</w:t>
      </w:r>
    </w:p>
    <w:p w14:paraId="7AA96BC4" w14:textId="77777777" w:rsidR="006B4014" w:rsidRDefault="006B4014" w:rsidP="006B4014">
      <w:pPr>
        <w:pStyle w:val="Akapitzlist"/>
        <w:numPr>
          <w:ilvl w:val="0"/>
          <w:numId w:val="33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Ustalenie najkorzystniejszych okresów rozliczeniowych czasu pracy uczestników szkolenia.</w:t>
      </w:r>
    </w:p>
    <w:p w14:paraId="509848BF" w14:textId="77777777" w:rsidR="006B4014" w:rsidRPr="00F71DE4" w:rsidRDefault="006B4014" w:rsidP="006B4014">
      <w:pPr>
        <w:pStyle w:val="Akapitzlist"/>
        <w:numPr>
          <w:ilvl w:val="0"/>
          <w:numId w:val="33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Obliczanie limitu godzin nadliczbowych w okresie rozliczeniowym. </w:t>
      </w:r>
    </w:p>
    <w:p w14:paraId="7D2B9BAD" w14:textId="77777777" w:rsidR="006B4014" w:rsidRPr="00F71DE4" w:rsidRDefault="006B4014" w:rsidP="006B4014">
      <w:pPr>
        <w:spacing w:line="240" w:lineRule="auto"/>
        <w:rPr>
          <w:rFonts w:asciiTheme="minorHAnsi" w:hAnsiTheme="minorHAnsi"/>
          <w:b/>
        </w:rPr>
      </w:pPr>
      <w:r w:rsidRPr="00F71DE4">
        <w:rPr>
          <w:rFonts w:asciiTheme="minorHAnsi" w:hAnsiTheme="minorHAnsi"/>
          <w:b/>
        </w:rPr>
        <w:t xml:space="preserve">Doba pracownicza – </w:t>
      </w:r>
      <w:r>
        <w:rPr>
          <w:rFonts w:asciiTheme="minorHAnsi" w:hAnsiTheme="minorHAnsi"/>
          <w:b/>
        </w:rPr>
        <w:t>kiedy wolno legalnie naruszyć ?</w:t>
      </w:r>
    </w:p>
    <w:p w14:paraId="0D004951" w14:textId="77777777" w:rsidR="006B4014" w:rsidRPr="00F71DE4" w:rsidRDefault="006B4014" w:rsidP="006B4014">
      <w:pPr>
        <w:pStyle w:val="Akapitzlist"/>
        <w:numPr>
          <w:ilvl w:val="0"/>
          <w:numId w:val="34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Przekroczenie normy dobowej, a brak konieczności wypłacania nadgodzin.</w:t>
      </w:r>
    </w:p>
    <w:p w14:paraId="5F095981" w14:textId="77777777" w:rsidR="006B4014" w:rsidRPr="00F71DE4" w:rsidRDefault="006B4014" w:rsidP="006B4014">
      <w:pPr>
        <w:pStyle w:val="Akapitzlist"/>
        <w:numPr>
          <w:ilvl w:val="0"/>
          <w:numId w:val="34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 xml:space="preserve">Doba pracownicza po nowelizacji </w:t>
      </w:r>
      <w:proofErr w:type="spellStart"/>
      <w:r w:rsidRPr="00F71DE4">
        <w:rPr>
          <w:rFonts w:asciiTheme="minorHAnsi" w:hAnsiTheme="minorHAnsi"/>
        </w:rPr>
        <w:t>K.p</w:t>
      </w:r>
      <w:proofErr w:type="spellEnd"/>
      <w:r w:rsidRPr="00F71DE4">
        <w:rPr>
          <w:rFonts w:asciiTheme="minorHAnsi" w:hAnsiTheme="minorHAnsi"/>
        </w:rPr>
        <w:t>.</w:t>
      </w:r>
    </w:p>
    <w:p w14:paraId="04BB82BB" w14:textId="77777777" w:rsidR="006B4014" w:rsidRPr="00F71DE4" w:rsidRDefault="006B4014" w:rsidP="006B4014">
      <w:pPr>
        <w:pStyle w:val="Akapitzlist"/>
        <w:numPr>
          <w:ilvl w:val="0"/>
          <w:numId w:val="34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Ruchome rozkłady czasu pracy – jak prawidłowo wprowadzić i uniknąć wykroczeń za naruszenie doby pracowniczej</w:t>
      </w:r>
      <w:r>
        <w:rPr>
          <w:rFonts w:asciiTheme="minorHAnsi" w:hAnsiTheme="minorHAnsi"/>
        </w:rPr>
        <w:t>?</w:t>
      </w:r>
    </w:p>
    <w:p w14:paraId="289303BF" w14:textId="77777777" w:rsidR="006B4014" w:rsidRPr="00F71DE4" w:rsidRDefault="006B4014" w:rsidP="006B4014">
      <w:pPr>
        <w:pStyle w:val="Akapitzlist"/>
        <w:numPr>
          <w:ilvl w:val="0"/>
          <w:numId w:val="34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 xml:space="preserve">Planowanie pracy w poszczególnych systemach czasu pracy. </w:t>
      </w:r>
    </w:p>
    <w:p w14:paraId="2B0378A0" w14:textId="77777777" w:rsidR="006B4014" w:rsidRPr="00F71DE4" w:rsidRDefault="006B4014" w:rsidP="006B4014">
      <w:pPr>
        <w:pStyle w:val="Akapitzlist"/>
        <w:numPr>
          <w:ilvl w:val="0"/>
          <w:numId w:val="34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Odpoczynki dobowe i tygodniowe w grafikach czasu pracy.</w:t>
      </w:r>
    </w:p>
    <w:p w14:paraId="3F375B7B" w14:textId="77777777" w:rsidR="006B4014" w:rsidRPr="00F71DE4" w:rsidRDefault="006B4014" w:rsidP="006B4014">
      <w:pPr>
        <w:pStyle w:val="Akapitzlist"/>
        <w:numPr>
          <w:ilvl w:val="0"/>
          <w:numId w:val="34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Sposób obliczania przeciętnej tygodniowej normy czasu pracy.</w:t>
      </w:r>
    </w:p>
    <w:p w14:paraId="49BD50DB" w14:textId="77777777" w:rsidR="006B4014" w:rsidRPr="00F71DE4" w:rsidRDefault="006B4014" w:rsidP="006B4014">
      <w:pPr>
        <w:pStyle w:val="Akapitzlist"/>
        <w:numPr>
          <w:ilvl w:val="0"/>
          <w:numId w:val="34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Kontrola PIP w zakresie prawidłowego planowania czasu pracy pracowników.</w:t>
      </w:r>
    </w:p>
    <w:p w14:paraId="7ED3ACDC" w14:textId="77777777" w:rsidR="006B4014" w:rsidRPr="00F71DE4" w:rsidRDefault="006B4014" w:rsidP="006B4014">
      <w:pPr>
        <w:pStyle w:val="Akapitzlist"/>
        <w:numPr>
          <w:ilvl w:val="0"/>
          <w:numId w:val="34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Ustalanie grafików dla ruchomego rozkładu czasu pracy – zajęcia praktyczne.</w:t>
      </w:r>
    </w:p>
    <w:p w14:paraId="199B62D2" w14:textId="77777777" w:rsidR="006B4014" w:rsidRPr="00F71DE4" w:rsidRDefault="006B4014" w:rsidP="006B4014">
      <w:pPr>
        <w:spacing w:line="240" w:lineRule="auto"/>
        <w:rPr>
          <w:rFonts w:asciiTheme="minorHAnsi" w:hAnsiTheme="minorHAnsi"/>
          <w:b/>
        </w:rPr>
      </w:pPr>
      <w:r w:rsidRPr="00F71DE4">
        <w:rPr>
          <w:rFonts w:asciiTheme="minorHAnsi" w:hAnsiTheme="minorHAnsi"/>
          <w:b/>
        </w:rPr>
        <w:t xml:space="preserve">Wyjścia osobiste pracowników </w:t>
      </w:r>
      <w:r>
        <w:rPr>
          <w:rFonts w:asciiTheme="minorHAnsi" w:hAnsiTheme="minorHAnsi"/>
          <w:b/>
        </w:rPr>
        <w:t>– tu trzeba uważać!</w:t>
      </w:r>
    </w:p>
    <w:p w14:paraId="792ABF2B" w14:textId="77777777" w:rsidR="006B4014" w:rsidRPr="00F71DE4" w:rsidRDefault="006B4014" w:rsidP="006B4014">
      <w:pPr>
        <w:pStyle w:val="Akapitzlist"/>
        <w:numPr>
          <w:ilvl w:val="0"/>
          <w:numId w:val="35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Legalne odrabianie wyjść osobistych pracowników.</w:t>
      </w:r>
    </w:p>
    <w:p w14:paraId="77F4CD41" w14:textId="77777777" w:rsidR="006B4014" w:rsidRPr="00F71DE4" w:rsidRDefault="006B4014" w:rsidP="006B4014">
      <w:pPr>
        <w:pStyle w:val="Akapitzlist"/>
        <w:numPr>
          <w:ilvl w:val="0"/>
          <w:numId w:val="35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Planowanie wyjść osobistych w grafiku – czy to prawidłowe?</w:t>
      </w:r>
    </w:p>
    <w:p w14:paraId="0573218A" w14:textId="77777777" w:rsidR="006B4014" w:rsidRPr="00F71DE4" w:rsidRDefault="006B4014" w:rsidP="006B4014">
      <w:pPr>
        <w:pStyle w:val="Akapitzlist"/>
        <w:numPr>
          <w:ilvl w:val="0"/>
          <w:numId w:val="35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Ewidencja czasu pracy w zakresie wyjść osobistych.</w:t>
      </w:r>
    </w:p>
    <w:p w14:paraId="2CDA6667" w14:textId="77777777" w:rsidR="006B4014" w:rsidRPr="00F71DE4" w:rsidRDefault="006B4014" w:rsidP="006B4014">
      <w:pPr>
        <w:pStyle w:val="Akapitzlist"/>
        <w:numPr>
          <w:ilvl w:val="0"/>
          <w:numId w:val="35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Odrabianie wyjść osobistych – ćwiczenia praktyczne.</w:t>
      </w:r>
    </w:p>
    <w:p w14:paraId="51974AE5" w14:textId="77777777" w:rsidR="006B4014" w:rsidRPr="00F71DE4" w:rsidRDefault="006B4014" w:rsidP="006B4014">
      <w:pPr>
        <w:pStyle w:val="Akapitzlist"/>
        <w:numPr>
          <w:ilvl w:val="0"/>
          <w:numId w:val="35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Odliczanie wyjść osobistych z urlopu wypoczynkowego – czy to legalne?</w:t>
      </w:r>
    </w:p>
    <w:p w14:paraId="342105FD" w14:textId="77777777" w:rsidR="006B4014" w:rsidRPr="00F71DE4" w:rsidRDefault="006B4014" w:rsidP="006B4014">
      <w:pPr>
        <w:pStyle w:val="Akapitzlist"/>
        <w:numPr>
          <w:ilvl w:val="0"/>
          <w:numId w:val="35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Wymogi formalne dla wyjścia osobistego.</w:t>
      </w:r>
    </w:p>
    <w:p w14:paraId="71EF89BB" w14:textId="77777777" w:rsidR="006B4014" w:rsidRDefault="006B4014" w:rsidP="006B4014">
      <w:pPr>
        <w:pStyle w:val="Akapitzlist"/>
        <w:numPr>
          <w:ilvl w:val="0"/>
          <w:numId w:val="35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Jak udzielać wyjść osobistych gdy nie ma możliwości ich odrobienia.</w:t>
      </w:r>
    </w:p>
    <w:p w14:paraId="0D83CE70" w14:textId="77777777" w:rsidR="006B4014" w:rsidRDefault="006B4014" w:rsidP="006B4014">
      <w:pPr>
        <w:pStyle w:val="Akapitzlist"/>
        <w:numPr>
          <w:ilvl w:val="0"/>
          <w:numId w:val="35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Wyjścia prywatne pracowników niepełnosprawnych. </w:t>
      </w:r>
    </w:p>
    <w:p w14:paraId="149349C6" w14:textId="77777777" w:rsidR="006B4014" w:rsidRPr="00F71DE4" w:rsidRDefault="006B4014" w:rsidP="006B4014">
      <w:pPr>
        <w:pStyle w:val="Akapitzlist"/>
        <w:numPr>
          <w:ilvl w:val="0"/>
          <w:numId w:val="35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Czy pracownik może nadpracować godziny, aby następnie móc wyjść prywatnie?</w:t>
      </w:r>
    </w:p>
    <w:p w14:paraId="7181F569" w14:textId="77777777" w:rsidR="006B4014" w:rsidRPr="00F71DE4" w:rsidRDefault="006B4014" w:rsidP="006B4014">
      <w:pPr>
        <w:shd w:val="clear" w:color="auto" w:fill="FFFFFF"/>
        <w:spacing w:after="150" w:line="240" w:lineRule="auto"/>
        <w:rPr>
          <w:rFonts w:asciiTheme="minorHAnsi" w:eastAsia="Times New Roman" w:hAnsiTheme="minorHAnsi" w:cs="Arial"/>
          <w:b/>
          <w:lang w:eastAsia="pl-PL"/>
        </w:rPr>
      </w:pPr>
      <w:r w:rsidRPr="00F71DE4">
        <w:rPr>
          <w:rFonts w:asciiTheme="minorHAnsi" w:eastAsia="Times New Roman" w:hAnsiTheme="minorHAnsi" w:cs="Arial"/>
          <w:b/>
          <w:lang w:eastAsia="pl-PL"/>
        </w:rPr>
        <w:lastRenderedPageBreak/>
        <w:t xml:space="preserve">Podróże służbowe </w:t>
      </w:r>
      <w:r>
        <w:rPr>
          <w:rFonts w:asciiTheme="minorHAnsi" w:eastAsia="Times New Roman" w:hAnsiTheme="minorHAnsi" w:cs="Arial"/>
          <w:b/>
          <w:lang w:eastAsia="pl-PL"/>
        </w:rPr>
        <w:t xml:space="preserve">– częste naruszenia czasu pracy </w:t>
      </w:r>
    </w:p>
    <w:p w14:paraId="21B0BE19" w14:textId="77777777" w:rsidR="006B4014" w:rsidRPr="00F71DE4" w:rsidRDefault="006B4014" w:rsidP="006B4014">
      <w:pPr>
        <w:pStyle w:val="Akapitzlist"/>
        <w:numPr>
          <w:ilvl w:val="0"/>
          <w:numId w:val="38"/>
        </w:numPr>
        <w:shd w:val="clear" w:color="auto" w:fill="FFFFFF"/>
        <w:suppressAutoHyphens w:val="0"/>
        <w:autoSpaceDN/>
        <w:spacing w:after="150" w:line="240" w:lineRule="auto"/>
        <w:contextualSpacing/>
        <w:textAlignment w:val="auto"/>
        <w:rPr>
          <w:rFonts w:asciiTheme="minorHAnsi" w:hAnsiTheme="minorHAnsi" w:cs="Arial"/>
        </w:rPr>
      </w:pPr>
      <w:r w:rsidRPr="00F71DE4">
        <w:rPr>
          <w:rFonts w:asciiTheme="minorHAnsi" w:hAnsiTheme="minorHAnsi" w:cs="Arial"/>
        </w:rPr>
        <w:t xml:space="preserve">Jak planować czas pracy gdy pracownik wyjeżdża w podróż służbową. </w:t>
      </w:r>
    </w:p>
    <w:p w14:paraId="14798FCA" w14:textId="77777777" w:rsidR="006B4014" w:rsidRPr="00F71DE4" w:rsidRDefault="006B4014" w:rsidP="006B4014">
      <w:pPr>
        <w:pStyle w:val="Akapitzlist"/>
        <w:numPr>
          <w:ilvl w:val="0"/>
          <w:numId w:val="38"/>
        </w:numPr>
        <w:shd w:val="clear" w:color="auto" w:fill="FFFFFF"/>
        <w:suppressAutoHyphens w:val="0"/>
        <w:autoSpaceDN/>
        <w:spacing w:after="150" w:line="240" w:lineRule="auto"/>
        <w:contextualSpacing/>
        <w:textAlignment w:val="auto"/>
        <w:rPr>
          <w:rFonts w:asciiTheme="minorHAnsi" w:hAnsiTheme="minorHAnsi" w:cs="Arial"/>
        </w:rPr>
      </w:pPr>
      <w:r w:rsidRPr="00F71DE4">
        <w:rPr>
          <w:rFonts w:asciiTheme="minorHAnsi" w:hAnsiTheme="minorHAnsi" w:cs="Arial"/>
        </w:rPr>
        <w:t>Jak planować podróż służbową w poszczególnych systemach czasu pracy.</w:t>
      </w:r>
    </w:p>
    <w:p w14:paraId="168DEF88" w14:textId="77777777" w:rsidR="006B4014" w:rsidRPr="00F71DE4" w:rsidRDefault="006B4014" w:rsidP="006B4014">
      <w:pPr>
        <w:pStyle w:val="Akapitzlist"/>
        <w:numPr>
          <w:ilvl w:val="0"/>
          <w:numId w:val="38"/>
        </w:numPr>
        <w:shd w:val="clear" w:color="auto" w:fill="FFFFFF"/>
        <w:suppressAutoHyphens w:val="0"/>
        <w:autoSpaceDN/>
        <w:spacing w:after="150" w:line="240" w:lineRule="auto"/>
        <w:contextualSpacing/>
        <w:textAlignment w:val="auto"/>
        <w:rPr>
          <w:rFonts w:asciiTheme="minorHAnsi" w:hAnsiTheme="minorHAnsi" w:cs="Arial"/>
        </w:rPr>
      </w:pPr>
      <w:r w:rsidRPr="00F71DE4">
        <w:rPr>
          <w:rFonts w:asciiTheme="minorHAnsi" w:hAnsiTheme="minorHAnsi" w:cs="Arial"/>
        </w:rPr>
        <w:t>Rozliczenie podróży służbowej w zależności od środka transportu.</w:t>
      </w:r>
    </w:p>
    <w:p w14:paraId="5E2B0241" w14:textId="77777777" w:rsidR="006B4014" w:rsidRPr="00F71DE4" w:rsidRDefault="006B4014" w:rsidP="006B4014">
      <w:pPr>
        <w:pStyle w:val="Akapitzlist"/>
        <w:numPr>
          <w:ilvl w:val="0"/>
          <w:numId w:val="38"/>
        </w:numPr>
        <w:shd w:val="clear" w:color="auto" w:fill="FFFFFF"/>
        <w:suppressAutoHyphens w:val="0"/>
        <w:autoSpaceDN/>
        <w:spacing w:after="150" w:line="240" w:lineRule="auto"/>
        <w:contextualSpacing/>
        <w:textAlignment w:val="auto"/>
        <w:rPr>
          <w:rFonts w:asciiTheme="minorHAnsi" w:hAnsiTheme="minorHAnsi" w:cs="Arial"/>
        </w:rPr>
      </w:pPr>
      <w:r w:rsidRPr="00F71DE4">
        <w:rPr>
          <w:rFonts w:asciiTheme="minorHAnsi" w:hAnsiTheme="minorHAnsi" w:cs="Arial"/>
        </w:rPr>
        <w:t xml:space="preserve">Podróż służbowa w dniu wolnym od pracy. </w:t>
      </w:r>
    </w:p>
    <w:p w14:paraId="33026D40" w14:textId="77777777" w:rsidR="006B4014" w:rsidRDefault="006B4014" w:rsidP="006B4014">
      <w:pPr>
        <w:pStyle w:val="Akapitzlist"/>
        <w:numPr>
          <w:ilvl w:val="0"/>
          <w:numId w:val="38"/>
        </w:numPr>
        <w:shd w:val="clear" w:color="auto" w:fill="FFFFFF"/>
        <w:suppressAutoHyphens w:val="0"/>
        <w:autoSpaceDN/>
        <w:spacing w:after="150" w:line="240" w:lineRule="auto"/>
        <w:contextualSpacing/>
        <w:textAlignment w:val="auto"/>
        <w:rPr>
          <w:rFonts w:asciiTheme="minorHAnsi" w:hAnsiTheme="minorHAnsi" w:cs="Arial"/>
        </w:rPr>
      </w:pPr>
      <w:r w:rsidRPr="00F71DE4">
        <w:rPr>
          <w:rFonts w:asciiTheme="minorHAnsi" w:hAnsiTheme="minorHAnsi" w:cs="Arial"/>
        </w:rPr>
        <w:t>Kogo można wydelegować w podróż samochodem prywatnym lub służbowym.</w:t>
      </w:r>
    </w:p>
    <w:p w14:paraId="7F2610D4" w14:textId="77777777" w:rsidR="006B4014" w:rsidRPr="00F71DE4" w:rsidRDefault="006B4014" w:rsidP="006B4014">
      <w:pPr>
        <w:pStyle w:val="Akapitzlist"/>
        <w:numPr>
          <w:ilvl w:val="0"/>
          <w:numId w:val="38"/>
        </w:numPr>
        <w:shd w:val="clear" w:color="auto" w:fill="FFFFFF"/>
        <w:suppressAutoHyphens w:val="0"/>
        <w:autoSpaceDN/>
        <w:spacing w:after="150" w:line="240" w:lineRule="auto"/>
        <w:contextualSpacing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Czy cały czas dojazdu i powrotu z podróży służbowej zalicza się do czasu pracy pracownika?</w:t>
      </w:r>
    </w:p>
    <w:p w14:paraId="72609A63" w14:textId="77777777" w:rsidR="006B4014" w:rsidRDefault="006B4014" w:rsidP="006B4014">
      <w:pPr>
        <w:spacing w:line="240" w:lineRule="auto"/>
        <w:rPr>
          <w:rFonts w:asciiTheme="minorHAnsi" w:hAnsiTheme="minorHAnsi"/>
          <w:b/>
        </w:rPr>
      </w:pPr>
    </w:p>
    <w:p w14:paraId="7F0FAE17" w14:textId="77777777" w:rsidR="006B4014" w:rsidRPr="00F71DE4" w:rsidRDefault="006B4014" w:rsidP="006B4014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Zła regulacja czasu pracy w regulaminie pracy powodem najczęstszych wykroczeń </w:t>
      </w:r>
    </w:p>
    <w:p w14:paraId="17969860" w14:textId="77777777" w:rsidR="006B4014" w:rsidRPr="00F71DE4" w:rsidRDefault="006B4014" w:rsidP="006B4014">
      <w:pPr>
        <w:pStyle w:val="Akapitzlist"/>
        <w:numPr>
          <w:ilvl w:val="0"/>
          <w:numId w:val="39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 xml:space="preserve">Czy w związku ze zmianą przepisów </w:t>
      </w:r>
      <w:proofErr w:type="spellStart"/>
      <w:r w:rsidRPr="00F71DE4">
        <w:rPr>
          <w:rFonts w:asciiTheme="minorHAnsi" w:hAnsiTheme="minorHAnsi"/>
        </w:rPr>
        <w:t>Kp</w:t>
      </w:r>
      <w:proofErr w:type="spellEnd"/>
      <w:r w:rsidRPr="00F71DE4">
        <w:rPr>
          <w:rFonts w:asciiTheme="minorHAnsi" w:hAnsiTheme="minorHAnsi"/>
        </w:rPr>
        <w:t xml:space="preserve"> należy dokonać zmian w regulaminie pracy z zakresu czasu pracy?</w:t>
      </w:r>
    </w:p>
    <w:p w14:paraId="076063A2" w14:textId="77777777" w:rsidR="006B4014" w:rsidRPr="00F71DE4" w:rsidRDefault="006B4014" w:rsidP="006B4014">
      <w:pPr>
        <w:pStyle w:val="Akapitzlist"/>
        <w:numPr>
          <w:ilvl w:val="0"/>
          <w:numId w:val="39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Jakie zapisy regulaminu pracy są niezbędne dla prawidłowego planowania czasu pracy?</w:t>
      </w:r>
    </w:p>
    <w:p w14:paraId="17DAFFA4" w14:textId="77777777" w:rsidR="006B4014" w:rsidRPr="00F71DE4" w:rsidRDefault="006B4014" w:rsidP="006B4014">
      <w:pPr>
        <w:pStyle w:val="Akapitzlist"/>
        <w:numPr>
          <w:ilvl w:val="0"/>
          <w:numId w:val="39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Jak określić system i okres rozliczeniowy czasu pracy?</w:t>
      </w:r>
    </w:p>
    <w:p w14:paraId="478DFC7C" w14:textId="77777777" w:rsidR="006B4014" w:rsidRPr="00F71DE4" w:rsidRDefault="006B4014" w:rsidP="006B4014">
      <w:pPr>
        <w:pStyle w:val="Akapitzlist"/>
        <w:numPr>
          <w:ilvl w:val="0"/>
          <w:numId w:val="39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Kiedy rozkład czasu pracy ustalony w regulaminie znosi obowiązek tworzenia grafików czasu pracy?</w:t>
      </w:r>
    </w:p>
    <w:p w14:paraId="2D1C0CF2" w14:textId="77777777" w:rsidR="006B4014" w:rsidRDefault="006B4014" w:rsidP="006B4014">
      <w:pPr>
        <w:pStyle w:val="Akapitzlist"/>
        <w:numPr>
          <w:ilvl w:val="0"/>
          <w:numId w:val="39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 xml:space="preserve">Jakie zapisy w regulaminie pracy dają prawo do zmiany grafików w trakcie ich obowiązywania? </w:t>
      </w:r>
    </w:p>
    <w:p w14:paraId="282968F9" w14:textId="77777777" w:rsidR="006B4014" w:rsidRPr="00F71DE4" w:rsidRDefault="006B4014" w:rsidP="006B4014">
      <w:pPr>
        <w:pStyle w:val="Akapitzlist"/>
        <w:numPr>
          <w:ilvl w:val="0"/>
          <w:numId w:val="39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Czy regulamin ma określać kto odpowiada za czas pracy w zakładzie?</w:t>
      </w:r>
    </w:p>
    <w:p w14:paraId="57ACCFC1" w14:textId="77777777" w:rsidR="006B4014" w:rsidRPr="00F71DE4" w:rsidRDefault="006B4014" w:rsidP="006B4014">
      <w:pPr>
        <w:spacing w:line="240" w:lineRule="auto"/>
        <w:rPr>
          <w:rFonts w:asciiTheme="minorHAnsi" w:hAnsiTheme="minorHAnsi"/>
          <w:b/>
        </w:rPr>
      </w:pPr>
      <w:r w:rsidRPr="00F71DE4">
        <w:rPr>
          <w:rFonts w:asciiTheme="minorHAnsi" w:hAnsiTheme="minorHAnsi"/>
          <w:b/>
        </w:rPr>
        <w:t xml:space="preserve">Dyżur </w:t>
      </w:r>
      <w:r>
        <w:rPr>
          <w:rFonts w:asciiTheme="minorHAnsi" w:hAnsiTheme="minorHAnsi"/>
          <w:b/>
        </w:rPr>
        <w:t xml:space="preserve">pracowniczy a problemy z odpoczynkami </w:t>
      </w:r>
    </w:p>
    <w:p w14:paraId="1BAAFAE7" w14:textId="77777777" w:rsidR="006B4014" w:rsidRDefault="006B4014" w:rsidP="006B4014">
      <w:pPr>
        <w:pStyle w:val="Akapitzlist"/>
        <w:numPr>
          <w:ilvl w:val="0"/>
          <w:numId w:val="36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Czy grafik dyżurów należy przechowywać w indywidualnej dokumentacji ze stosunku pracy?</w:t>
      </w:r>
    </w:p>
    <w:p w14:paraId="096836F4" w14:textId="77777777" w:rsidR="006B4014" w:rsidRPr="00F71DE4" w:rsidRDefault="006B4014" w:rsidP="006B4014">
      <w:pPr>
        <w:pStyle w:val="Akapitzlist"/>
        <w:numPr>
          <w:ilvl w:val="0"/>
          <w:numId w:val="36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Jak prawidłowo planować dyżur weekendowy pracowników</w:t>
      </w:r>
      <w:r>
        <w:rPr>
          <w:rFonts w:asciiTheme="minorHAnsi" w:hAnsiTheme="minorHAnsi"/>
        </w:rPr>
        <w:t>?</w:t>
      </w:r>
    </w:p>
    <w:p w14:paraId="7E10E99B" w14:textId="77777777" w:rsidR="006B4014" w:rsidRPr="00F71DE4" w:rsidRDefault="006B4014" w:rsidP="006B4014">
      <w:pPr>
        <w:pStyle w:val="Akapitzlist"/>
        <w:numPr>
          <w:ilvl w:val="0"/>
          <w:numId w:val="36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Czy za 4 godzinny dyżur w sobotę oddać cały dzień wolny czy tylko 4 godziny</w:t>
      </w:r>
      <w:r>
        <w:rPr>
          <w:rFonts w:asciiTheme="minorHAnsi" w:hAnsiTheme="minorHAnsi"/>
        </w:rPr>
        <w:t>?</w:t>
      </w:r>
    </w:p>
    <w:p w14:paraId="69DEDDA3" w14:textId="77777777" w:rsidR="006B4014" w:rsidRPr="00F71DE4" w:rsidRDefault="006B4014" w:rsidP="006B4014">
      <w:pPr>
        <w:pStyle w:val="Akapitzlist"/>
        <w:numPr>
          <w:ilvl w:val="0"/>
          <w:numId w:val="36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Jak rekompensować dyżur pełniony w niedzielę</w:t>
      </w:r>
      <w:r>
        <w:rPr>
          <w:rFonts w:asciiTheme="minorHAnsi" w:hAnsiTheme="minorHAnsi"/>
        </w:rPr>
        <w:t>?</w:t>
      </w:r>
    </w:p>
    <w:p w14:paraId="25E999A6" w14:textId="77777777" w:rsidR="006B4014" w:rsidRDefault="006B4014" w:rsidP="006B4014">
      <w:pPr>
        <w:pStyle w:val="Akapitzlist"/>
        <w:numPr>
          <w:ilvl w:val="0"/>
          <w:numId w:val="36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Kiedy dyżur będzie naruszał odpoczynek dobowy lub tygodniowy pracowników</w:t>
      </w:r>
      <w:r>
        <w:rPr>
          <w:rFonts w:asciiTheme="minorHAnsi" w:hAnsiTheme="minorHAnsi"/>
        </w:rPr>
        <w:t>?</w:t>
      </w:r>
    </w:p>
    <w:p w14:paraId="0DB82A35" w14:textId="77777777" w:rsidR="006B4014" w:rsidRDefault="006B4014" w:rsidP="006B4014">
      <w:pPr>
        <w:pStyle w:val="Akapitzlist"/>
        <w:numPr>
          <w:ilvl w:val="0"/>
          <w:numId w:val="36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Czy kierownik powinien być cały czas pod telefonem?</w:t>
      </w:r>
    </w:p>
    <w:p w14:paraId="6D37EFDE" w14:textId="77777777" w:rsidR="006B4014" w:rsidRPr="00F71DE4" w:rsidRDefault="006B4014" w:rsidP="006B4014">
      <w:pPr>
        <w:pStyle w:val="Akapitzlist"/>
        <w:numPr>
          <w:ilvl w:val="0"/>
          <w:numId w:val="36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Kto w zakładzie może pełnić dyżury z naruszeniem odpoczynków?</w:t>
      </w:r>
    </w:p>
    <w:p w14:paraId="15FA15D5" w14:textId="77777777" w:rsidR="006B4014" w:rsidRPr="00F71DE4" w:rsidRDefault="006B4014" w:rsidP="006B4014">
      <w:pPr>
        <w:shd w:val="clear" w:color="auto" w:fill="FFFFFF"/>
        <w:spacing w:after="150" w:line="240" w:lineRule="auto"/>
        <w:rPr>
          <w:rFonts w:asciiTheme="minorHAnsi" w:eastAsia="Times New Roman" w:hAnsiTheme="minorHAnsi" w:cs="Arial"/>
          <w:b/>
          <w:lang w:eastAsia="pl-PL"/>
        </w:rPr>
      </w:pPr>
      <w:r w:rsidRPr="00F71DE4">
        <w:rPr>
          <w:rFonts w:asciiTheme="minorHAnsi" w:eastAsia="Times New Roman" w:hAnsiTheme="minorHAnsi" w:cs="Arial"/>
          <w:b/>
          <w:lang w:eastAsia="pl-PL"/>
        </w:rPr>
        <w:t xml:space="preserve">Zagadnienia szczegółowe </w:t>
      </w:r>
    </w:p>
    <w:p w14:paraId="36243B5C" w14:textId="77777777" w:rsidR="006B4014" w:rsidRPr="00F71DE4" w:rsidRDefault="006B4014" w:rsidP="006B4014">
      <w:pPr>
        <w:pStyle w:val="Akapitzlist"/>
        <w:numPr>
          <w:ilvl w:val="0"/>
          <w:numId w:val="37"/>
        </w:numPr>
        <w:suppressAutoHyphens w:val="0"/>
        <w:autoSpaceDN/>
        <w:spacing w:line="240" w:lineRule="auto"/>
        <w:contextualSpacing/>
        <w:textAlignment w:val="auto"/>
        <w:rPr>
          <w:rFonts w:asciiTheme="minorHAnsi" w:hAnsiTheme="minorHAnsi"/>
        </w:rPr>
      </w:pPr>
      <w:r w:rsidRPr="00F71DE4">
        <w:rPr>
          <w:rFonts w:asciiTheme="minorHAnsi" w:hAnsiTheme="minorHAnsi"/>
        </w:rPr>
        <w:t>Rekompensata godzin nadliczbowych czasem wolnym lub wynagrodzeniem.</w:t>
      </w:r>
    </w:p>
    <w:p w14:paraId="27060DFE" w14:textId="77777777" w:rsidR="006B4014" w:rsidRPr="00F71DE4" w:rsidRDefault="006B4014" w:rsidP="006B4014">
      <w:pPr>
        <w:pStyle w:val="Akapitzlist"/>
        <w:numPr>
          <w:ilvl w:val="0"/>
          <w:numId w:val="37"/>
        </w:numPr>
        <w:shd w:val="clear" w:color="auto" w:fill="FFFFFF"/>
        <w:suppressAutoHyphens w:val="0"/>
        <w:autoSpaceDN/>
        <w:spacing w:after="150" w:line="240" w:lineRule="auto"/>
        <w:contextualSpacing/>
        <w:textAlignment w:val="auto"/>
        <w:rPr>
          <w:rFonts w:asciiTheme="minorHAnsi" w:hAnsiTheme="minorHAnsi" w:cs="Arial"/>
        </w:rPr>
      </w:pPr>
      <w:r w:rsidRPr="00F71DE4">
        <w:rPr>
          <w:rFonts w:asciiTheme="minorHAnsi" w:hAnsiTheme="minorHAnsi" w:cs="Arial"/>
        </w:rPr>
        <w:t>Kiedy należy oddać wolne za nadgodziny w tym samym okresie rozliczeniowym a kiedy można przełożyć to na kolejny.</w:t>
      </w:r>
    </w:p>
    <w:p w14:paraId="2E538D62" w14:textId="77777777" w:rsidR="006B4014" w:rsidRPr="00F71DE4" w:rsidRDefault="006B4014" w:rsidP="006B4014">
      <w:pPr>
        <w:pStyle w:val="Akapitzlist"/>
        <w:numPr>
          <w:ilvl w:val="0"/>
          <w:numId w:val="37"/>
        </w:numPr>
        <w:shd w:val="clear" w:color="auto" w:fill="FFFFFF"/>
        <w:suppressAutoHyphens w:val="0"/>
        <w:autoSpaceDN/>
        <w:spacing w:after="150" w:line="240" w:lineRule="auto"/>
        <w:contextualSpacing/>
        <w:textAlignment w:val="auto"/>
        <w:rPr>
          <w:rFonts w:asciiTheme="minorHAnsi" w:hAnsiTheme="minorHAnsi" w:cs="Arial"/>
        </w:rPr>
      </w:pPr>
      <w:r w:rsidRPr="00F71DE4">
        <w:rPr>
          <w:rFonts w:asciiTheme="minorHAnsi" w:hAnsiTheme="minorHAnsi" w:cs="Arial"/>
        </w:rPr>
        <w:t xml:space="preserve">Kogo Inspektor Pracy uzna winnym naruszenia przepisów o czasie pracy. </w:t>
      </w:r>
    </w:p>
    <w:p w14:paraId="5663C6B6" w14:textId="77777777" w:rsidR="006B4014" w:rsidRPr="00F71DE4" w:rsidRDefault="006B4014" w:rsidP="006B4014">
      <w:pPr>
        <w:pStyle w:val="Akapitzlist"/>
        <w:numPr>
          <w:ilvl w:val="0"/>
          <w:numId w:val="37"/>
        </w:numPr>
        <w:shd w:val="clear" w:color="auto" w:fill="FFFFFF"/>
        <w:suppressAutoHyphens w:val="0"/>
        <w:autoSpaceDN/>
        <w:spacing w:after="150" w:line="240" w:lineRule="auto"/>
        <w:contextualSpacing/>
        <w:textAlignment w:val="auto"/>
        <w:rPr>
          <w:rFonts w:asciiTheme="minorHAnsi" w:hAnsiTheme="minorHAnsi" w:cs="Arial"/>
        </w:rPr>
      </w:pPr>
      <w:r w:rsidRPr="00F71DE4">
        <w:rPr>
          <w:rFonts w:asciiTheme="minorHAnsi" w:hAnsiTheme="minorHAnsi" w:cs="Arial"/>
        </w:rPr>
        <w:t>Jak prawidłowo wydłużyć czas pracy niepełnosprawnego ze znacznym lub umiarkowanym stopniem do 8 godzin.</w:t>
      </w:r>
    </w:p>
    <w:p w14:paraId="4CCB135A" w14:textId="77777777" w:rsidR="000877B4" w:rsidRPr="00F660AD" w:rsidRDefault="006B4014" w:rsidP="00F660AD">
      <w:pPr>
        <w:pStyle w:val="Akapitzlist"/>
        <w:numPr>
          <w:ilvl w:val="0"/>
          <w:numId w:val="37"/>
        </w:numPr>
        <w:shd w:val="clear" w:color="auto" w:fill="FFFFFF"/>
        <w:suppressAutoHyphens w:val="0"/>
        <w:autoSpaceDN/>
        <w:spacing w:after="150" w:line="240" w:lineRule="auto"/>
        <w:contextualSpacing/>
        <w:textAlignment w:val="auto"/>
        <w:rPr>
          <w:rFonts w:asciiTheme="minorHAnsi" w:hAnsiTheme="minorHAnsi" w:cs="Arial"/>
        </w:rPr>
      </w:pPr>
      <w:r w:rsidRPr="00F71DE4">
        <w:rPr>
          <w:rFonts w:asciiTheme="minorHAnsi" w:hAnsiTheme="minorHAnsi" w:cs="Arial"/>
        </w:rPr>
        <w:t xml:space="preserve">Kiedy nie obowiązuje co 4 niedziela wolna od pracy.  </w:t>
      </w:r>
    </w:p>
    <w:p w14:paraId="25B2385E" w14:textId="77777777" w:rsidR="000877B4" w:rsidRDefault="000877B4" w:rsidP="00087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4B5F7B">
        <w:rPr>
          <w:rFonts w:ascii="Arial" w:hAnsi="Arial" w:cs="Arial"/>
          <w:b/>
          <w:i/>
          <w:color w:val="FF0000"/>
        </w:rPr>
        <w:t xml:space="preserve">Powyższe szkolenie może być prowadzone w formie szkolenia wewnętrznego </w:t>
      </w:r>
      <w:r>
        <w:rPr>
          <w:rFonts w:ascii="Arial" w:hAnsi="Arial" w:cs="Arial"/>
          <w:b/>
          <w:i/>
          <w:color w:val="FF0000"/>
        </w:rPr>
        <w:br/>
      </w:r>
      <w:r w:rsidRPr="004B5F7B">
        <w:rPr>
          <w:rFonts w:ascii="Arial" w:hAnsi="Arial" w:cs="Arial"/>
          <w:b/>
          <w:i/>
          <w:color w:val="FF0000"/>
        </w:rPr>
        <w:t>w siedzibie pracodawcy</w:t>
      </w:r>
      <w:r>
        <w:rPr>
          <w:rFonts w:ascii="Arial" w:hAnsi="Arial" w:cs="Arial"/>
          <w:b/>
          <w:i/>
          <w:color w:val="FF0000"/>
        </w:rPr>
        <w:t xml:space="preserve"> – cena do negocjacji. </w:t>
      </w:r>
      <w:r>
        <w:rPr>
          <w:rFonts w:ascii="Arial" w:hAnsi="Arial" w:cs="Arial"/>
          <w:b/>
          <w:i/>
          <w:color w:val="FF0000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Kontakt pod mailem nr tel. 721 649 991 lub  </w:t>
      </w:r>
      <w:hyperlink r:id="rId10" w:history="1">
        <w:r w:rsidRPr="00B4521F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biuro@szkolenia-css.pl</w:t>
        </w:r>
      </w:hyperlink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14:paraId="41292B5D" w14:textId="77777777" w:rsidR="000877B4" w:rsidRPr="0080021B" w:rsidRDefault="000877B4" w:rsidP="00087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tbl>
      <w:tblPr>
        <w:tblW w:w="104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0877B4" w14:paraId="21E09E16" w14:textId="77777777" w:rsidTr="00E50315"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77FC" w14:textId="77777777" w:rsidR="000877B4" w:rsidRDefault="000877B4" w:rsidP="00E50315">
            <w:pPr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CENTRUM SZKOLEŃ SPECJALISTYCZNYCH          Tel.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721 649 991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</w:t>
            </w:r>
          </w:p>
          <w:p w14:paraId="1314D94A" w14:textId="77777777" w:rsidR="000877B4" w:rsidRDefault="000877B4" w:rsidP="00E50315">
            <w:pPr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www.szkolenia-css.pl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Tel. 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17) 7851961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mail: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szkolenia@szkolenia-css.pl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14:paraId="411D804B" w14:textId="77777777" w:rsidR="000877B4" w:rsidRDefault="000877B4" w:rsidP="000877B4">
      <w:pPr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</w:t>
      </w:r>
    </w:p>
    <w:p w14:paraId="23CF8FF8" w14:textId="77777777" w:rsidR="006777C5" w:rsidRDefault="006777C5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</w:p>
    <w:p w14:paraId="6CD2E4F3" w14:textId="77777777" w:rsidR="000877B4" w:rsidRDefault="000877B4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</w:p>
    <w:p w14:paraId="71A61F88" w14:textId="77777777" w:rsidR="000877B4" w:rsidRDefault="000877B4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</w:p>
    <w:p w14:paraId="0D149BEC" w14:textId="77777777" w:rsidR="000877B4" w:rsidRDefault="000877B4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</w:p>
    <w:p w14:paraId="6AAE556B" w14:textId="77777777" w:rsidR="000877B4" w:rsidRDefault="000877B4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</w:p>
    <w:p w14:paraId="3D0FDBEA" w14:textId="77777777" w:rsidR="000877B4" w:rsidRPr="00861D64" w:rsidRDefault="000877B4" w:rsidP="00861D64">
      <w:pPr>
        <w:rPr>
          <w:rFonts w:ascii="Arial Narrow" w:hAnsi="Arial Narrow" w:cs="Times New Roman"/>
          <w:sz w:val="12"/>
          <w:szCs w:val="12"/>
        </w:rPr>
      </w:pPr>
    </w:p>
    <w:sectPr w:rsidR="000877B4" w:rsidRPr="00861D64" w:rsidSect="00C5028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0BD5F" w14:textId="77777777" w:rsidR="005D30C5" w:rsidRDefault="005D30C5">
      <w:pPr>
        <w:spacing w:after="0" w:line="240" w:lineRule="auto"/>
      </w:pPr>
      <w:r>
        <w:separator/>
      </w:r>
    </w:p>
  </w:endnote>
  <w:endnote w:type="continuationSeparator" w:id="0">
    <w:p w14:paraId="2C97B02A" w14:textId="77777777" w:rsidR="005D30C5" w:rsidRDefault="005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40E06" w14:textId="77777777" w:rsidR="005D30C5" w:rsidRDefault="005D30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389B12" w14:textId="77777777" w:rsidR="005D30C5" w:rsidRDefault="005D3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21B009E"/>
    <w:multiLevelType w:val="multilevel"/>
    <w:tmpl w:val="D7101BFC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05176143"/>
    <w:multiLevelType w:val="multilevel"/>
    <w:tmpl w:val="1D0222E2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99E19CA"/>
    <w:multiLevelType w:val="multilevel"/>
    <w:tmpl w:val="0D12B896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4" w15:restartNumberingAfterBreak="0">
    <w:nsid w:val="0B433514"/>
    <w:multiLevelType w:val="multilevel"/>
    <w:tmpl w:val="E7C8744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BD21B2D"/>
    <w:multiLevelType w:val="hybridMultilevel"/>
    <w:tmpl w:val="91C6C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701B15"/>
    <w:multiLevelType w:val="multilevel"/>
    <w:tmpl w:val="4EB84B2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7682D7A"/>
    <w:multiLevelType w:val="hybridMultilevel"/>
    <w:tmpl w:val="9C866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CF6578"/>
    <w:multiLevelType w:val="hybridMultilevel"/>
    <w:tmpl w:val="0EE82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2D2E82"/>
    <w:multiLevelType w:val="hybridMultilevel"/>
    <w:tmpl w:val="D8F6F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F76A7"/>
    <w:multiLevelType w:val="hybridMultilevel"/>
    <w:tmpl w:val="B1467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C5FC0"/>
    <w:multiLevelType w:val="multilevel"/>
    <w:tmpl w:val="17C89F4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63E269B"/>
    <w:multiLevelType w:val="multilevel"/>
    <w:tmpl w:val="7E6C6F2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0D60A37"/>
    <w:multiLevelType w:val="multilevel"/>
    <w:tmpl w:val="289A2100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5D82006"/>
    <w:multiLevelType w:val="hybridMultilevel"/>
    <w:tmpl w:val="AA26E4A8"/>
    <w:lvl w:ilvl="0" w:tplc="B726DF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C7073"/>
    <w:multiLevelType w:val="multilevel"/>
    <w:tmpl w:val="5C745A8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24C01CE"/>
    <w:multiLevelType w:val="multilevel"/>
    <w:tmpl w:val="D0BC480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52D02A04"/>
    <w:multiLevelType w:val="multilevel"/>
    <w:tmpl w:val="505E811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7B3259E"/>
    <w:multiLevelType w:val="multilevel"/>
    <w:tmpl w:val="C4BCEEA0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57DB3975"/>
    <w:multiLevelType w:val="multilevel"/>
    <w:tmpl w:val="E348E52E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5ABD3B6A"/>
    <w:multiLevelType w:val="multilevel"/>
    <w:tmpl w:val="418A9E6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5C9E6620"/>
    <w:multiLevelType w:val="hybridMultilevel"/>
    <w:tmpl w:val="96BE6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0204E"/>
    <w:multiLevelType w:val="multilevel"/>
    <w:tmpl w:val="F4C859E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E216070"/>
    <w:multiLevelType w:val="multilevel"/>
    <w:tmpl w:val="D9041878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abstractNum w:abstractNumId="34" w15:restartNumberingAfterBreak="0">
    <w:nsid w:val="685B3A5D"/>
    <w:multiLevelType w:val="multilevel"/>
    <w:tmpl w:val="A08E09C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9536C78"/>
    <w:multiLevelType w:val="hybridMultilevel"/>
    <w:tmpl w:val="02B89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F02B4"/>
    <w:multiLevelType w:val="hybridMultilevel"/>
    <w:tmpl w:val="B6B4B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73A93"/>
    <w:multiLevelType w:val="multilevel"/>
    <w:tmpl w:val="C922B152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77A25888"/>
    <w:multiLevelType w:val="multilevel"/>
    <w:tmpl w:val="5A0E3AA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9" w15:restartNumberingAfterBreak="0">
    <w:nsid w:val="7D7B2D02"/>
    <w:multiLevelType w:val="multilevel"/>
    <w:tmpl w:val="AF4EDE0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7FB75C1F"/>
    <w:multiLevelType w:val="hybridMultilevel"/>
    <w:tmpl w:val="C270E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7"/>
  </w:num>
  <w:num w:numId="4">
    <w:abstractNumId w:val="23"/>
  </w:num>
  <w:num w:numId="5">
    <w:abstractNumId w:val="22"/>
  </w:num>
  <w:num w:numId="6">
    <w:abstractNumId w:val="34"/>
  </w:num>
  <w:num w:numId="7">
    <w:abstractNumId w:val="32"/>
  </w:num>
  <w:num w:numId="8">
    <w:abstractNumId w:val="39"/>
  </w:num>
  <w:num w:numId="9">
    <w:abstractNumId w:val="33"/>
  </w:num>
  <w:num w:numId="10">
    <w:abstractNumId w:val="16"/>
  </w:num>
  <w:num w:numId="11">
    <w:abstractNumId w:val="11"/>
  </w:num>
  <w:num w:numId="12">
    <w:abstractNumId w:val="14"/>
  </w:num>
  <w:num w:numId="13">
    <w:abstractNumId w:val="37"/>
  </w:num>
  <w:num w:numId="14">
    <w:abstractNumId w:val="13"/>
  </w:num>
  <w:num w:numId="15">
    <w:abstractNumId w:val="12"/>
  </w:num>
  <w:num w:numId="16">
    <w:abstractNumId w:val="30"/>
  </w:num>
  <w:num w:numId="17">
    <w:abstractNumId w:val="29"/>
  </w:num>
  <w:num w:numId="18">
    <w:abstractNumId w:val="28"/>
  </w:num>
  <w:num w:numId="19">
    <w:abstractNumId w:val="38"/>
  </w:num>
  <w:num w:numId="20">
    <w:abstractNumId w:val="26"/>
  </w:num>
  <w:num w:numId="21">
    <w:abstractNumId w:val="1"/>
  </w:num>
  <w:num w:numId="22">
    <w:abstractNumId w:val="10"/>
  </w:num>
  <w:num w:numId="23">
    <w:abstractNumId w:val="0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7"/>
  </w:num>
  <w:num w:numId="33">
    <w:abstractNumId w:val="18"/>
  </w:num>
  <w:num w:numId="34">
    <w:abstractNumId w:val="40"/>
  </w:num>
  <w:num w:numId="35">
    <w:abstractNumId w:val="36"/>
  </w:num>
  <w:num w:numId="36">
    <w:abstractNumId w:val="15"/>
  </w:num>
  <w:num w:numId="37">
    <w:abstractNumId w:val="20"/>
  </w:num>
  <w:num w:numId="38">
    <w:abstractNumId w:val="19"/>
  </w:num>
  <w:num w:numId="39">
    <w:abstractNumId w:val="31"/>
  </w:num>
  <w:num w:numId="40">
    <w:abstractNumId w:val="24"/>
  </w:num>
  <w:num w:numId="41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14"/>
    <w:rsid w:val="00010866"/>
    <w:rsid w:val="00011B16"/>
    <w:rsid w:val="0001338A"/>
    <w:rsid w:val="00014ACC"/>
    <w:rsid w:val="000244F0"/>
    <w:rsid w:val="000274FB"/>
    <w:rsid w:val="000334D2"/>
    <w:rsid w:val="00034C40"/>
    <w:rsid w:val="0004795D"/>
    <w:rsid w:val="000546B5"/>
    <w:rsid w:val="00054BEC"/>
    <w:rsid w:val="0005642D"/>
    <w:rsid w:val="00063678"/>
    <w:rsid w:val="00067FB4"/>
    <w:rsid w:val="00075EAC"/>
    <w:rsid w:val="000877B4"/>
    <w:rsid w:val="00091B65"/>
    <w:rsid w:val="00096B59"/>
    <w:rsid w:val="000A0CD5"/>
    <w:rsid w:val="000B1472"/>
    <w:rsid w:val="000B2993"/>
    <w:rsid w:val="000B4653"/>
    <w:rsid w:val="000D5F31"/>
    <w:rsid w:val="000D7915"/>
    <w:rsid w:val="00102564"/>
    <w:rsid w:val="00111385"/>
    <w:rsid w:val="0014311A"/>
    <w:rsid w:val="00145DC4"/>
    <w:rsid w:val="00147BBA"/>
    <w:rsid w:val="0015436E"/>
    <w:rsid w:val="00160858"/>
    <w:rsid w:val="001808C4"/>
    <w:rsid w:val="001817B0"/>
    <w:rsid w:val="001971CA"/>
    <w:rsid w:val="001A6FDB"/>
    <w:rsid w:val="001B02E6"/>
    <w:rsid w:val="001B0E6D"/>
    <w:rsid w:val="001B5018"/>
    <w:rsid w:val="001B5A10"/>
    <w:rsid w:val="001C6338"/>
    <w:rsid w:val="001D2244"/>
    <w:rsid w:val="001F58D0"/>
    <w:rsid w:val="001F6B52"/>
    <w:rsid w:val="0020035E"/>
    <w:rsid w:val="002051DC"/>
    <w:rsid w:val="00206755"/>
    <w:rsid w:val="00206FFF"/>
    <w:rsid w:val="0021245F"/>
    <w:rsid w:val="00232035"/>
    <w:rsid w:val="0023308F"/>
    <w:rsid w:val="002369BE"/>
    <w:rsid w:val="002475E2"/>
    <w:rsid w:val="002550A2"/>
    <w:rsid w:val="0025632C"/>
    <w:rsid w:val="00263153"/>
    <w:rsid w:val="00267941"/>
    <w:rsid w:val="00271881"/>
    <w:rsid w:val="00272683"/>
    <w:rsid w:val="00284C10"/>
    <w:rsid w:val="00285C8A"/>
    <w:rsid w:val="002B3C27"/>
    <w:rsid w:val="002B4780"/>
    <w:rsid w:val="002B580B"/>
    <w:rsid w:val="002C4B80"/>
    <w:rsid w:val="002E36F8"/>
    <w:rsid w:val="0031286B"/>
    <w:rsid w:val="00313F24"/>
    <w:rsid w:val="003146DA"/>
    <w:rsid w:val="00334139"/>
    <w:rsid w:val="003343EE"/>
    <w:rsid w:val="00346232"/>
    <w:rsid w:val="0036230F"/>
    <w:rsid w:val="00362D8D"/>
    <w:rsid w:val="003676C5"/>
    <w:rsid w:val="003733AC"/>
    <w:rsid w:val="00383172"/>
    <w:rsid w:val="00387B48"/>
    <w:rsid w:val="00392761"/>
    <w:rsid w:val="0039740F"/>
    <w:rsid w:val="00397EF6"/>
    <w:rsid w:val="003A2890"/>
    <w:rsid w:val="003A2CC3"/>
    <w:rsid w:val="003A54C9"/>
    <w:rsid w:val="003B4329"/>
    <w:rsid w:val="003B59B5"/>
    <w:rsid w:val="003D28CB"/>
    <w:rsid w:val="003D42EF"/>
    <w:rsid w:val="003D5A5A"/>
    <w:rsid w:val="003D74D9"/>
    <w:rsid w:val="003D7D00"/>
    <w:rsid w:val="0040335C"/>
    <w:rsid w:val="00417BBB"/>
    <w:rsid w:val="00431CC6"/>
    <w:rsid w:val="0046051C"/>
    <w:rsid w:val="00463082"/>
    <w:rsid w:val="00466A85"/>
    <w:rsid w:val="0049403C"/>
    <w:rsid w:val="004960EC"/>
    <w:rsid w:val="004978AD"/>
    <w:rsid w:val="004A3031"/>
    <w:rsid w:val="004A6F90"/>
    <w:rsid w:val="004B7A07"/>
    <w:rsid w:val="004D6B5A"/>
    <w:rsid w:val="00503BC6"/>
    <w:rsid w:val="00517260"/>
    <w:rsid w:val="005264B3"/>
    <w:rsid w:val="00537C3F"/>
    <w:rsid w:val="005429A7"/>
    <w:rsid w:val="005532C2"/>
    <w:rsid w:val="00580879"/>
    <w:rsid w:val="0058097C"/>
    <w:rsid w:val="0058390F"/>
    <w:rsid w:val="005C3F5C"/>
    <w:rsid w:val="005D30C5"/>
    <w:rsid w:val="0061113B"/>
    <w:rsid w:val="00625BB7"/>
    <w:rsid w:val="00637C85"/>
    <w:rsid w:val="00646339"/>
    <w:rsid w:val="0065105A"/>
    <w:rsid w:val="00665B82"/>
    <w:rsid w:val="0067433F"/>
    <w:rsid w:val="006777C5"/>
    <w:rsid w:val="00682402"/>
    <w:rsid w:val="006A2778"/>
    <w:rsid w:val="006B4014"/>
    <w:rsid w:val="006B63AE"/>
    <w:rsid w:val="006D059B"/>
    <w:rsid w:val="006D0ECD"/>
    <w:rsid w:val="006E40F6"/>
    <w:rsid w:val="006E469A"/>
    <w:rsid w:val="006F250E"/>
    <w:rsid w:val="00704F1A"/>
    <w:rsid w:val="00707D0F"/>
    <w:rsid w:val="007111AD"/>
    <w:rsid w:val="00716BB8"/>
    <w:rsid w:val="00742012"/>
    <w:rsid w:val="007563C8"/>
    <w:rsid w:val="00761C74"/>
    <w:rsid w:val="00761DBF"/>
    <w:rsid w:val="00770D16"/>
    <w:rsid w:val="007722DE"/>
    <w:rsid w:val="00784C7D"/>
    <w:rsid w:val="00784D1F"/>
    <w:rsid w:val="007A3FBA"/>
    <w:rsid w:val="007A610E"/>
    <w:rsid w:val="007B4B9C"/>
    <w:rsid w:val="007D4394"/>
    <w:rsid w:val="007D50EE"/>
    <w:rsid w:val="007F167C"/>
    <w:rsid w:val="007F2B90"/>
    <w:rsid w:val="00802CA5"/>
    <w:rsid w:val="00810D1D"/>
    <w:rsid w:val="00817CC6"/>
    <w:rsid w:val="008359A6"/>
    <w:rsid w:val="00843378"/>
    <w:rsid w:val="00853D9D"/>
    <w:rsid w:val="0085644C"/>
    <w:rsid w:val="00861D64"/>
    <w:rsid w:val="008665F5"/>
    <w:rsid w:val="00870A68"/>
    <w:rsid w:val="00890C78"/>
    <w:rsid w:val="00892B69"/>
    <w:rsid w:val="00897CFA"/>
    <w:rsid w:val="008A1AFB"/>
    <w:rsid w:val="008B1751"/>
    <w:rsid w:val="008B3300"/>
    <w:rsid w:val="008D0A69"/>
    <w:rsid w:val="008E1D63"/>
    <w:rsid w:val="008F04FC"/>
    <w:rsid w:val="0094048C"/>
    <w:rsid w:val="0095358C"/>
    <w:rsid w:val="0096056C"/>
    <w:rsid w:val="00962EBE"/>
    <w:rsid w:val="00977B53"/>
    <w:rsid w:val="00990303"/>
    <w:rsid w:val="009A5E5E"/>
    <w:rsid w:val="009A75AB"/>
    <w:rsid w:val="009B355D"/>
    <w:rsid w:val="009B3A82"/>
    <w:rsid w:val="009B3B99"/>
    <w:rsid w:val="009D46BD"/>
    <w:rsid w:val="009E7D64"/>
    <w:rsid w:val="00A13D08"/>
    <w:rsid w:val="00A23521"/>
    <w:rsid w:val="00A40400"/>
    <w:rsid w:val="00A44235"/>
    <w:rsid w:val="00A52075"/>
    <w:rsid w:val="00A636FF"/>
    <w:rsid w:val="00A66A54"/>
    <w:rsid w:val="00A67E13"/>
    <w:rsid w:val="00A70606"/>
    <w:rsid w:val="00A70B69"/>
    <w:rsid w:val="00A81960"/>
    <w:rsid w:val="00A858D5"/>
    <w:rsid w:val="00A90812"/>
    <w:rsid w:val="00A93DB2"/>
    <w:rsid w:val="00AA093C"/>
    <w:rsid w:val="00AA4CB4"/>
    <w:rsid w:val="00AA6369"/>
    <w:rsid w:val="00AB5F39"/>
    <w:rsid w:val="00AB667D"/>
    <w:rsid w:val="00AC1019"/>
    <w:rsid w:val="00AC6CA6"/>
    <w:rsid w:val="00AD5AC7"/>
    <w:rsid w:val="00AF29DB"/>
    <w:rsid w:val="00B017FD"/>
    <w:rsid w:val="00B029ED"/>
    <w:rsid w:val="00B14A54"/>
    <w:rsid w:val="00B14A5A"/>
    <w:rsid w:val="00B3130F"/>
    <w:rsid w:val="00B366CF"/>
    <w:rsid w:val="00B45765"/>
    <w:rsid w:val="00B4765C"/>
    <w:rsid w:val="00B5156E"/>
    <w:rsid w:val="00B54A89"/>
    <w:rsid w:val="00B57C38"/>
    <w:rsid w:val="00B90642"/>
    <w:rsid w:val="00B91279"/>
    <w:rsid w:val="00B91C42"/>
    <w:rsid w:val="00B94714"/>
    <w:rsid w:val="00BA09DE"/>
    <w:rsid w:val="00BA1F7A"/>
    <w:rsid w:val="00BA376B"/>
    <w:rsid w:val="00BA4713"/>
    <w:rsid w:val="00BB5369"/>
    <w:rsid w:val="00BB6885"/>
    <w:rsid w:val="00BC43A6"/>
    <w:rsid w:val="00BD16E1"/>
    <w:rsid w:val="00BD58AB"/>
    <w:rsid w:val="00BE198E"/>
    <w:rsid w:val="00BE19E5"/>
    <w:rsid w:val="00BE207D"/>
    <w:rsid w:val="00BE66BD"/>
    <w:rsid w:val="00C0493C"/>
    <w:rsid w:val="00C07FB1"/>
    <w:rsid w:val="00C201EA"/>
    <w:rsid w:val="00C36199"/>
    <w:rsid w:val="00C4233D"/>
    <w:rsid w:val="00C43084"/>
    <w:rsid w:val="00C46A3F"/>
    <w:rsid w:val="00C50289"/>
    <w:rsid w:val="00C606B4"/>
    <w:rsid w:val="00C72093"/>
    <w:rsid w:val="00C72453"/>
    <w:rsid w:val="00C90EE3"/>
    <w:rsid w:val="00C93C1E"/>
    <w:rsid w:val="00CA100F"/>
    <w:rsid w:val="00CA455F"/>
    <w:rsid w:val="00CB27F6"/>
    <w:rsid w:val="00CB6CB0"/>
    <w:rsid w:val="00CD2FEA"/>
    <w:rsid w:val="00CE2DCC"/>
    <w:rsid w:val="00CE48F1"/>
    <w:rsid w:val="00CE550A"/>
    <w:rsid w:val="00CE6034"/>
    <w:rsid w:val="00CF17CC"/>
    <w:rsid w:val="00CF2273"/>
    <w:rsid w:val="00CF43E4"/>
    <w:rsid w:val="00CF711B"/>
    <w:rsid w:val="00D00F62"/>
    <w:rsid w:val="00D0464F"/>
    <w:rsid w:val="00D41A1B"/>
    <w:rsid w:val="00D44D9C"/>
    <w:rsid w:val="00D623ED"/>
    <w:rsid w:val="00D65283"/>
    <w:rsid w:val="00D65B16"/>
    <w:rsid w:val="00D66507"/>
    <w:rsid w:val="00D75B8F"/>
    <w:rsid w:val="00D86F1D"/>
    <w:rsid w:val="00D87CBC"/>
    <w:rsid w:val="00DC097F"/>
    <w:rsid w:val="00DD0BCE"/>
    <w:rsid w:val="00DD16E7"/>
    <w:rsid w:val="00DD2644"/>
    <w:rsid w:val="00DD583F"/>
    <w:rsid w:val="00DE36ED"/>
    <w:rsid w:val="00DE41E1"/>
    <w:rsid w:val="00E0574F"/>
    <w:rsid w:val="00E13FF7"/>
    <w:rsid w:val="00E23286"/>
    <w:rsid w:val="00E40D8A"/>
    <w:rsid w:val="00E50315"/>
    <w:rsid w:val="00E5148D"/>
    <w:rsid w:val="00E67296"/>
    <w:rsid w:val="00EA154F"/>
    <w:rsid w:val="00EA2732"/>
    <w:rsid w:val="00EA6C18"/>
    <w:rsid w:val="00EB3139"/>
    <w:rsid w:val="00EB3222"/>
    <w:rsid w:val="00EC405C"/>
    <w:rsid w:val="00ED3090"/>
    <w:rsid w:val="00EE2D3F"/>
    <w:rsid w:val="00EE3C46"/>
    <w:rsid w:val="00EE4298"/>
    <w:rsid w:val="00EE4A83"/>
    <w:rsid w:val="00EF48E0"/>
    <w:rsid w:val="00EF794D"/>
    <w:rsid w:val="00F01994"/>
    <w:rsid w:val="00F030C3"/>
    <w:rsid w:val="00F16DE1"/>
    <w:rsid w:val="00F31ECB"/>
    <w:rsid w:val="00F3564E"/>
    <w:rsid w:val="00F42B36"/>
    <w:rsid w:val="00F43239"/>
    <w:rsid w:val="00F5011E"/>
    <w:rsid w:val="00F534CF"/>
    <w:rsid w:val="00F660AD"/>
    <w:rsid w:val="00F82CD4"/>
    <w:rsid w:val="00F84946"/>
    <w:rsid w:val="00F95516"/>
    <w:rsid w:val="00F9734C"/>
    <w:rsid w:val="00FA1600"/>
    <w:rsid w:val="00FA79D3"/>
    <w:rsid w:val="00FB4900"/>
    <w:rsid w:val="00FD2FC3"/>
    <w:rsid w:val="00FD5919"/>
    <w:rsid w:val="00FE17DF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4FDF03"/>
  <w15:docId w15:val="{16510A79-D81C-493F-8E28-E34E5186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09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090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ED309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D3090"/>
    <w:pPr>
      <w:spacing w:after="120"/>
    </w:pPr>
  </w:style>
  <w:style w:type="paragraph" w:styleId="Lista">
    <w:name w:val="List"/>
    <w:basedOn w:val="Textbody"/>
    <w:rsid w:val="00ED3090"/>
    <w:rPr>
      <w:rFonts w:cs="Lucida Sans"/>
    </w:rPr>
  </w:style>
  <w:style w:type="paragraph" w:styleId="Legenda">
    <w:name w:val="caption"/>
    <w:basedOn w:val="Standard"/>
    <w:rsid w:val="00ED30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D3090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D3090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uiPriority w:val="34"/>
    <w:qFormat/>
    <w:rsid w:val="00ED3090"/>
    <w:pPr>
      <w:ind w:left="720"/>
    </w:pPr>
  </w:style>
  <w:style w:type="paragraph" w:styleId="NormalnyWeb">
    <w:name w:val="Normal (Web)"/>
    <w:basedOn w:val="Standard"/>
    <w:uiPriority w:val="99"/>
    <w:rsid w:val="00ED3090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rsid w:val="00ED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D3090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ED3090"/>
    <w:rPr>
      <w:b/>
      <w:bCs/>
    </w:rPr>
  </w:style>
  <w:style w:type="character" w:customStyle="1" w:styleId="TekstdymkaZnak">
    <w:name w:val="Tekst dymka Znak"/>
    <w:basedOn w:val="Domylnaczcionkaakapitu"/>
    <w:rsid w:val="00ED30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ED3090"/>
    <w:rPr>
      <w:b w:val="0"/>
      <w:color w:val="00000A"/>
    </w:rPr>
  </w:style>
  <w:style w:type="character" w:customStyle="1" w:styleId="ListLabel2">
    <w:name w:val="ListLabel 2"/>
    <w:rsid w:val="00ED3090"/>
    <w:rPr>
      <w:rFonts w:cs="Courier New"/>
    </w:rPr>
  </w:style>
  <w:style w:type="character" w:customStyle="1" w:styleId="ListLabel3">
    <w:name w:val="ListLabel 3"/>
    <w:rsid w:val="00ED3090"/>
    <w:rPr>
      <w:b w:val="0"/>
      <w:color w:val="00000A"/>
    </w:rPr>
  </w:style>
  <w:style w:type="character" w:customStyle="1" w:styleId="ListLabel4">
    <w:name w:val="ListLabel 4"/>
    <w:rsid w:val="00ED3090"/>
    <w:rPr>
      <w:rFonts w:cs="Courier New"/>
    </w:rPr>
  </w:style>
  <w:style w:type="character" w:styleId="Hipercze">
    <w:name w:val="Hyperlink"/>
    <w:uiPriority w:val="99"/>
    <w:rsid w:val="00ED3090"/>
    <w:rPr>
      <w:color w:val="0000FF"/>
      <w:u w:val="single"/>
    </w:rPr>
  </w:style>
  <w:style w:type="numbering" w:customStyle="1" w:styleId="WWNum1">
    <w:name w:val="WWNum1"/>
    <w:basedOn w:val="Bezlisty"/>
    <w:rsid w:val="00ED3090"/>
    <w:pPr>
      <w:numPr>
        <w:numId w:val="1"/>
      </w:numPr>
    </w:pPr>
  </w:style>
  <w:style w:type="numbering" w:customStyle="1" w:styleId="WWNum2">
    <w:name w:val="WWNum2"/>
    <w:basedOn w:val="Bezlisty"/>
    <w:rsid w:val="00ED3090"/>
    <w:pPr>
      <w:numPr>
        <w:numId w:val="2"/>
      </w:numPr>
    </w:pPr>
  </w:style>
  <w:style w:type="numbering" w:customStyle="1" w:styleId="WWNum3">
    <w:name w:val="WWNum3"/>
    <w:basedOn w:val="Bezlisty"/>
    <w:rsid w:val="00ED3090"/>
    <w:pPr>
      <w:numPr>
        <w:numId w:val="3"/>
      </w:numPr>
    </w:pPr>
  </w:style>
  <w:style w:type="numbering" w:customStyle="1" w:styleId="WWNum4">
    <w:name w:val="WWNum4"/>
    <w:basedOn w:val="Bezlisty"/>
    <w:rsid w:val="00ED3090"/>
    <w:pPr>
      <w:numPr>
        <w:numId w:val="4"/>
      </w:numPr>
    </w:pPr>
  </w:style>
  <w:style w:type="numbering" w:customStyle="1" w:styleId="WWNum5">
    <w:name w:val="WWNum5"/>
    <w:basedOn w:val="Bezlisty"/>
    <w:rsid w:val="00ED3090"/>
    <w:pPr>
      <w:numPr>
        <w:numId w:val="5"/>
      </w:numPr>
    </w:pPr>
  </w:style>
  <w:style w:type="numbering" w:customStyle="1" w:styleId="WWNum6">
    <w:name w:val="WWNum6"/>
    <w:basedOn w:val="Bezlisty"/>
    <w:rsid w:val="00ED3090"/>
    <w:pPr>
      <w:numPr>
        <w:numId w:val="6"/>
      </w:numPr>
    </w:pPr>
  </w:style>
  <w:style w:type="numbering" w:customStyle="1" w:styleId="WWNum7">
    <w:name w:val="WWNum7"/>
    <w:basedOn w:val="Bezlisty"/>
    <w:rsid w:val="00ED3090"/>
    <w:pPr>
      <w:numPr>
        <w:numId w:val="7"/>
      </w:numPr>
    </w:pPr>
  </w:style>
  <w:style w:type="numbering" w:customStyle="1" w:styleId="WWNum8">
    <w:name w:val="WWNum8"/>
    <w:basedOn w:val="Bezlisty"/>
    <w:rsid w:val="00ED3090"/>
    <w:pPr>
      <w:numPr>
        <w:numId w:val="8"/>
      </w:numPr>
    </w:pPr>
  </w:style>
  <w:style w:type="numbering" w:customStyle="1" w:styleId="WWNum9">
    <w:name w:val="WWNum9"/>
    <w:basedOn w:val="Bezlisty"/>
    <w:rsid w:val="00ED3090"/>
    <w:pPr>
      <w:numPr>
        <w:numId w:val="9"/>
      </w:numPr>
    </w:pPr>
  </w:style>
  <w:style w:type="numbering" w:customStyle="1" w:styleId="WWNum10">
    <w:name w:val="WWNum10"/>
    <w:basedOn w:val="Bezlisty"/>
    <w:rsid w:val="00ED3090"/>
    <w:pPr>
      <w:numPr>
        <w:numId w:val="10"/>
      </w:numPr>
    </w:pPr>
  </w:style>
  <w:style w:type="numbering" w:customStyle="1" w:styleId="WWNum11">
    <w:name w:val="WWNum11"/>
    <w:basedOn w:val="Bezlisty"/>
    <w:rsid w:val="00ED3090"/>
    <w:pPr>
      <w:numPr>
        <w:numId w:val="11"/>
      </w:numPr>
    </w:pPr>
  </w:style>
  <w:style w:type="numbering" w:customStyle="1" w:styleId="WWNum12">
    <w:name w:val="WWNum12"/>
    <w:basedOn w:val="Bezlisty"/>
    <w:rsid w:val="00ED3090"/>
    <w:pPr>
      <w:numPr>
        <w:numId w:val="12"/>
      </w:numPr>
    </w:pPr>
  </w:style>
  <w:style w:type="numbering" w:customStyle="1" w:styleId="WWNum13">
    <w:name w:val="WWNum13"/>
    <w:basedOn w:val="Bezlisty"/>
    <w:rsid w:val="00ED3090"/>
    <w:pPr>
      <w:numPr>
        <w:numId w:val="13"/>
      </w:numPr>
    </w:pPr>
  </w:style>
  <w:style w:type="numbering" w:customStyle="1" w:styleId="WWNum14">
    <w:name w:val="WWNum14"/>
    <w:basedOn w:val="Bezlisty"/>
    <w:rsid w:val="00ED3090"/>
    <w:pPr>
      <w:numPr>
        <w:numId w:val="14"/>
      </w:numPr>
    </w:pPr>
  </w:style>
  <w:style w:type="numbering" w:customStyle="1" w:styleId="WWNum15">
    <w:name w:val="WWNum15"/>
    <w:basedOn w:val="Bezlisty"/>
    <w:rsid w:val="00ED3090"/>
    <w:pPr>
      <w:numPr>
        <w:numId w:val="15"/>
      </w:numPr>
    </w:pPr>
  </w:style>
  <w:style w:type="numbering" w:customStyle="1" w:styleId="WWNum16">
    <w:name w:val="WWNum16"/>
    <w:basedOn w:val="Bezlisty"/>
    <w:rsid w:val="00ED3090"/>
    <w:pPr>
      <w:numPr>
        <w:numId w:val="16"/>
      </w:numPr>
    </w:pPr>
  </w:style>
  <w:style w:type="numbering" w:customStyle="1" w:styleId="WWNum17">
    <w:name w:val="WWNum17"/>
    <w:basedOn w:val="Bezlisty"/>
    <w:rsid w:val="00ED3090"/>
    <w:pPr>
      <w:numPr>
        <w:numId w:val="17"/>
      </w:numPr>
    </w:pPr>
  </w:style>
  <w:style w:type="numbering" w:customStyle="1" w:styleId="WWNum18">
    <w:name w:val="WWNum18"/>
    <w:basedOn w:val="Bezlisty"/>
    <w:rsid w:val="00ED3090"/>
    <w:pPr>
      <w:numPr>
        <w:numId w:val="18"/>
      </w:numPr>
    </w:pPr>
  </w:style>
  <w:style w:type="numbering" w:customStyle="1" w:styleId="WWNum19">
    <w:name w:val="WWNum19"/>
    <w:basedOn w:val="Bezlisty"/>
    <w:rsid w:val="00ED3090"/>
    <w:pPr>
      <w:numPr>
        <w:numId w:val="19"/>
      </w:numPr>
    </w:pPr>
  </w:style>
  <w:style w:type="numbering" w:customStyle="1" w:styleId="WWNum20">
    <w:name w:val="WWNum20"/>
    <w:basedOn w:val="Bezlisty"/>
    <w:rsid w:val="00ED3090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870A68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55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BCE"/>
    <w:rPr>
      <w:vertAlign w:val="superscript"/>
    </w:rPr>
  </w:style>
  <w:style w:type="character" w:styleId="Pogrubienie">
    <w:name w:val="Strong"/>
    <w:qFormat/>
    <w:rsid w:val="0020035E"/>
    <w:rPr>
      <w:b/>
      <w:bCs/>
    </w:rPr>
  </w:style>
  <w:style w:type="paragraph" w:styleId="Tekstpodstawowy">
    <w:name w:val="Body Text"/>
    <w:basedOn w:val="Normalny"/>
    <w:link w:val="TekstpodstawowyZnak"/>
    <w:rsid w:val="00BA09DE"/>
    <w:pPr>
      <w:widowControl/>
      <w:autoSpaceDN/>
      <w:spacing w:after="120"/>
      <w:textAlignment w:val="auto"/>
    </w:pPr>
    <w:rPr>
      <w:rFonts w:ascii="Roboto" w:hAnsi="Roboto" w:cs="Calibri"/>
      <w:kern w:val="1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09DE"/>
    <w:rPr>
      <w:rFonts w:ascii="Roboto" w:hAnsi="Roboto" w:cs="Calibri"/>
      <w:kern w:val="1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szkolenia-cs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szkolenia-cs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088C2-2B66-417C-B64E-51DDBFEC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3</Pages>
  <Words>1307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Danuta</dc:creator>
  <cp:keywords/>
  <dc:description/>
  <cp:lastModifiedBy> </cp:lastModifiedBy>
  <cp:revision>214</cp:revision>
  <cp:lastPrinted>2019-12-19T11:39:00Z</cp:lastPrinted>
  <dcterms:created xsi:type="dcterms:W3CDTF">2018-05-14T11:08:00Z</dcterms:created>
  <dcterms:modified xsi:type="dcterms:W3CDTF">2020-01-03T08:58:00Z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