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E9D1" w14:textId="761DF37C" w:rsidR="00884043" w:rsidRPr="00B93839" w:rsidRDefault="00884043" w:rsidP="0088404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7360D662" w14:textId="77777777" w:rsidR="00870A68" w:rsidRPr="00B93839" w:rsidRDefault="00870A68" w:rsidP="00870A6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49AAA71A" w14:textId="77777777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37BD27B" wp14:editId="204692F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0A7C3391" w14:textId="77777777" w:rsidTr="00284C10">
        <w:trPr>
          <w:trHeight w:val="1124"/>
        </w:trPr>
        <w:tc>
          <w:tcPr>
            <w:tcW w:w="3090" w:type="dxa"/>
          </w:tcPr>
          <w:p w14:paraId="32D96D82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5A4ADEA1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054BAE7E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56500">
              <w:rPr>
                <w:rFonts w:ascii="Times New Roman" w:hAnsi="Times New Roman"/>
                <w:sz w:val="18"/>
                <w:szCs w:val="18"/>
              </w:rPr>
              <w:t>722 211 771</w:t>
            </w:r>
          </w:p>
          <w:p w14:paraId="4371CFBF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003BA02B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59D30004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0EB48678" w14:textId="0E221AD9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D6CB28D" w14:textId="77777777" w:rsidR="004B0CC9" w:rsidRDefault="004B0CC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3E9758CD" w14:textId="77777777" w:rsidR="007B21E9" w:rsidRPr="00710BA7" w:rsidRDefault="007B21E9" w:rsidP="007B21E9">
      <w:pPr>
        <w:pStyle w:val="Bezodstpw"/>
        <w:rPr>
          <w:rFonts w:ascii="Times New Roman" w:hAnsi="Times New Roman"/>
          <w:b/>
          <w:color w:val="0070C0"/>
          <w:sz w:val="16"/>
          <w:szCs w:val="16"/>
        </w:rPr>
      </w:pPr>
    </w:p>
    <w:p w14:paraId="3612B20E" w14:textId="77777777" w:rsidR="004B0CC9" w:rsidRPr="004B0CC9" w:rsidRDefault="004B0CC9" w:rsidP="004B0CC9">
      <w:pPr>
        <w:autoSpaceDN/>
        <w:spacing w:after="0" w:line="240" w:lineRule="auto"/>
        <w:jc w:val="center"/>
        <w:textAlignment w:val="auto"/>
        <w:rPr>
          <w:rFonts w:eastAsia="Andale Sans UI" w:cs="Times New Roman"/>
          <w:b/>
          <w:kern w:val="1"/>
          <w:sz w:val="28"/>
          <w:szCs w:val="28"/>
          <w:u w:val="single"/>
          <w:lang w:eastAsia="ar-SA"/>
        </w:rPr>
      </w:pPr>
      <w:r w:rsidRPr="004B0CC9">
        <w:rPr>
          <w:rFonts w:eastAsia="Andale Sans UI" w:cs="Times New Roman"/>
          <w:b/>
          <w:kern w:val="1"/>
          <w:sz w:val="28"/>
          <w:szCs w:val="28"/>
          <w:u w:val="single"/>
          <w:lang w:eastAsia="ar-SA"/>
        </w:rPr>
        <w:t xml:space="preserve">Propozycja programu na zorganizowanie szkolenia wewnętrznego </w:t>
      </w:r>
      <w:r w:rsidRPr="004B0CC9">
        <w:rPr>
          <w:rFonts w:eastAsia="Andale Sans UI" w:cs="Times New Roman"/>
          <w:b/>
          <w:kern w:val="1"/>
          <w:sz w:val="28"/>
          <w:szCs w:val="28"/>
          <w:u w:val="single"/>
          <w:lang w:eastAsia="ar-SA"/>
        </w:rPr>
        <w:br/>
        <w:t>w siedzibie pracodawcy.</w:t>
      </w:r>
    </w:p>
    <w:p w14:paraId="0645815B" w14:textId="77777777" w:rsidR="004B0CC9" w:rsidRPr="004B0CC9" w:rsidRDefault="004B0CC9" w:rsidP="004B0CC9">
      <w:pPr>
        <w:autoSpaceDN/>
        <w:spacing w:after="0" w:line="240" w:lineRule="auto"/>
        <w:jc w:val="center"/>
        <w:textAlignment w:val="auto"/>
        <w:rPr>
          <w:rFonts w:eastAsia="Andale Sans UI" w:cs="Times New Roman"/>
          <w:b/>
          <w:kern w:val="1"/>
          <w:sz w:val="28"/>
          <w:szCs w:val="28"/>
          <w:u w:val="single"/>
          <w:lang w:eastAsia="ar-SA"/>
        </w:rPr>
      </w:pPr>
    </w:p>
    <w:p w14:paraId="3380315D" w14:textId="77777777" w:rsidR="004B0CC9" w:rsidRPr="004B0CC9" w:rsidRDefault="004B0CC9" w:rsidP="004B0CC9">
      <w:pPr>
        <w:autoSpaceDN/>
        <w:spacing w:after="0" w:line="240" w:lineRule="auto"/>
        <w:ind w:firstLine="708"/>
        <w:jc w:val="both"/>
        <w:textAlignment w:val="auto"/>
        <w:rPr>
          <w:rFonts w:eastAsia="Andale Sans UI" w:cs="Times New Roman"/>
          <w:b/>
          <w:kern w:val="1"/>
          <w:sz w:val="20"/>
          <w:szCs w:val="20"/>
          <w:lang w:eastAsia="ar-SA"/>
        </w:rPr>
      </w:pPr>
      <w:r w:rsidRPr="004B0CC9">
        <w:rPr>
          <w:rFonts w:eastAsia="Andale Sans UI" w:cs="Times New Roman"/>
          <w:b/>
          <w:kern w:val="1"/>
          <w:sz w:val="20"/>
          <w:szCs w:val="20"/>
          <w:lang w:eastAsia="ar-SA"/>
        </w:rPr>
        <w:t xml:space="preserve">Program jest przykładowy, każdorazowo jest dostosowywany przez wykładowcę do bieżących potrzeb pracodawcy. Zagadnienia z różnych programów można połączyć w zależności od aktualnych potrzeb. Szkolenie prowadzone jest w formie wykładu i praktycznych ćwiczeń w zależności od tematu, szkolenie może być   połączone także z audytem dokumentacji pracowniczej. </w:t>
      </w:r>
    </w:p>
    <w:p w14:paraId="57F28431" w14:textId="77777777" w:rsidR="004B0CC9" w:rsidRPr="004B0CC9" w:rsidRDefault="004B0CC9" w:rsidP="004B0CC9">
      <w:pPr>
        <w:autoSpaceDN/>
        <w:spacing w:after="0" w:line="240" w:lineRule="auto"/>
        <w:ind w:firstLine="708"/>
        <w:jc w:val="both"/>
        <w:textAlignment w:val="auto"/>
        <w:rPr>
          <w:rFonts w:eastAsia="Andale Sans UI" w:cs="Times New Roman"/>
          <w:b/>
          <w:kern w:val="1"/>
          <w:sz w:val="20"/>
          <w:szCs w:val="20"/>
          <w:u w:val="single"/>
          <w:lang w:eastAsia="ar-SA"/>
        </w:rPr>
      </w:pPr>
      <w:r w:rsidRPr="004B0CC9">
        <w:rPr>
          <w:rFonts w:eastAsia="Andale Sans UI" w:cs="Times New Roman"/>
          <w:b/>
          <w:i/>
          <w:kern w:val="1"/>
          <w:sz w:val="20"/>
          <w:szCs w:val="20"/>
          <w:u w:val="single"/>
          <w:lang w:eastAsia="ar-SA"/>
        </w:rPr>
        <w:t xml:space="preserve">Zachęcamy do współpracy. </w:t>
      </w:r>
      <w:r w:rsidRPr="004B0CC9">
        <w:rPr>
          <w:rFonts w:eastAsia="Andale Sans UI" w:cs="Times New Roman"/>
          <w:b/>
          <w:kern w:val="1"/>
          <w:sz w:val="20"/>
          <w:szCs w:val="20"/>
          <w:u w:val="single"/>
          <w:lang w:eastAsia="ar-SA"/>
        </w:rPr>
        <w:t xml:space="preserve">Wszelkie pytania prosimy kierować na adres </w:t>
      </w:r>
      <w:hyperlink r:id="rId9" w:history="1">
        <w:r w:rsidRPr="004B0CC9">
          <w:rPr>
            <w:rFonts w:eastAsia="Andale Sans UI" w:cs="Times New Roman"/>
            <w:b/>
            <w:color w:val="000080"/>
            <w:kern w:val="1"/>
            <w:sz w:val="20"/>
            <w:szCs w:val="20"/>
            <w:u w:val="single"/>
          </w:rPr>
          <w:t>biuro@szkolenia-css.pl</w:t>
        </w:r>
      </w:hyperlink>
      <w:r w:rsidRPr="004B0CC9">
        <w:rPr>
          <w:rFonts w:eastAsia="Andale Sans UI" w:cs="Times New Roman"/>
          <w:b/>
          <w:kern w:val="1"/>
          <w:sz w:val="20"/>
          <w:szCs w:val="20"/>
          <w:u w:val="single"/>
          <w:lang w:eastAsia="ar-SA"/>
        </w:rPr>
        <w:t xml:space="preserve">  lub tel. </w:t>
      </w:r>
      <w:r w:rsidRPr="004B0CC9">
        <w:rPr>
          <w:rFonts w:ascii="Times New Roman" w:eastAsia="Andale Sans UI" w:hAnsi="Times New Roman" w:cs="Times New Roman"/>
          <w:b/>
          <w:color w:val="0070C0"/>
          <w:kern w:val="1"/>
          <w:sz w:val="20"/>
          <w:szCs w:val="20"/>
          <w:lang w:eastAsia="pl-PL"/>
        </w:rPr>
        <w:t>721 649 991, 722 211 771</w:t>
      </w:r>
    </w:p>
    <w:p w14:paraId="4F367495" w14:textId="77777777" w:rsidR="00AE04EF" w:rsidRDefault="00AE04EF" w:rsidP="00AE04EF">
      <w:pPr>
        <w:jc w:val="center"/>
        <w:rPr>
          <w:rFonts w:ascii="Arial" w:hAnsi="Arial"/>
          <w:b/>
          <w:bCs/>
          <w:sz w:val="28"/>
          <w:szCs w:val="28"/>
        </w:rPr>
      </w:pPr>
    </w:p>
    <w:p w14:paraId="7723563C" w14:textId="77777777" w:rsidR="00AE04EF" w:rsidRPr="00AE04EF" w:rsidRDefault="00AE04EF" w:rsidP="00AE04EF">
      <w:pPr>
        <w:jc w:val="center"/>
        <w:rPr>
          <w:rFonts w:ascii="Arial" w:hAnsi="Arial"/>
          <w:b/>
          <w:bCs/>
          <w:sz w:val="28"/>
          <w:szCs w:val="28"/>
        </w:rPr>
      </w:pPr>
      <w:r w:rsidRPr="00AE04EF">
        <w:rPr>
          <w:rFonts w:ascii="Arial" w:hAnsi="Arial"/>
          <w:b/>
          <w:bCs/>
          <w:sz w:val="28"/>
          <w:szCs w:val="28"/>
        </w:rPr>
        <w:t>Zasady prowadzenia i przechowywania dokumentacji pracowniczej</w:t>
      </w:r>
    </w:p>
    <w:p w14:paraId="01C99470" w14:textId="77777777" w:rsidR="00AE04EF" w:rsidRDefault="00AE04EF" w:rsidP="00AE04EF">
      <w:pPr>
        <w:pStyle w:val="Tekstpodstawowy"/>
      </w:pPr>
      <w:r>
        <w:rPr>
          <w:rStyle w:val="Pogrubienie"/>
          <w:rFonts w:ascii="Arial" w:hAnsi="Arial"/>
        </w:rPr>
        <w:t>I. Podstawowe przepisy prawne dotyczące zarządzania dokumentacją w jednostce</w:t>
      </w:r>
    </w:p>
    <w:p w14:paraId="2D5050E0" w14:textId="77777777" w:rsidR="00AE04EF" w:rsidRDefault="00AE04EF" w:rsidP="00AE04EF">
      <w:pPr>
        <w:pStyle w:val="Tekstpodstawowy"/>
        <w:numPr>
          <w:ilvl w:val="0"/>
          <w:numId w:val="27"/>
        </w:numPr>
        <w:spacing w:after="140" w:line="288" w:lineRule="auto"/>
      </w:pPr>
      <w:r>
        <w:rPr>
          <w:rFonts w:ascii="Arial" w:hAnsi="Arial"/>
        </w:rPr>
        <w:t>Przepisy kancelaryjno-archiwalne</w:t>
      </w:r>
    </w:p>
    <w:p w14:paraId="7D3B6017" w14:textId="77777777" w:rsidR="00AE04EF" w:rsidRDefault="00AE04EF" w:rsidP="00AE04EF">
      <w:pPr>
        <w:pStyle w:val="Tekstpodstawowy"/>
        <w:numPr>
          <w:ilvl w:val="0"/>
          <w:numId w:val="27"/>
        </w:numPr>
        <w:spacing w:after="140" w:line="288" w:lineRule="auto"/>
      </w:pPr>
      <w:r>
        <w:rPr>
          <w:rFonts w:ascii="Arial" w:hAnsi="Arial"/>
        </w:rPr>
        <w:t>Przepisy regulujące postępowanie z dokumentacją osobową i płacową</w:t>
      </w:r>
    </w:p>
    <w:p w14:paraId="69E24478" w14:textId="77777777" w:rsidR="00AE04EF" w:rsidRPr="00095752" w:rsidRDefault="00AE04EF" w:rsidP="00AE04EF">
      <w:pPr>
        <w:pStyle w:val="Tekstpodstawowy"/>
        <w:numPr>
          <w:ilvl w:val="0"/>
          <w:numId w:val="27"/>
        </w:numPr>
        <w:spacing w:after="140" w:line="288" w:lineRule="auto"/>
      </w:pPr>
      <w:r>
        <w:rPr>
          <w:rFonts w:ascii="Arial" w:hAnsi="Arial"/>
        </w:rPr>
        <w:t>Wytyczne Naczelnej Dyrekcji Archiwów Państwowych</w:t>
      </w:r>
    </w:p>
    <w:p w14:paraId="2869A203" w14:textId="77777777" w:rsidR="00AE04EF" w:rsidRDefault="00AE04EF" w:rsidP="00AE04EF">
      <w:pPr>
        <w:pStyle w:val="Tekstpodstawowy"/>
        <w:rPr>
          <w:rStyle w:val="Pogrubienie"/>
          <w:rFonts w:ascii="Arial" w:hAnsi="Arial"/>
        </w:rPr>
      </w:pPr>
    </w:p>
    <w:p w14:paraId="77790E93" w14:textId="77777777" w:rsidR="00AE04EF" w:rsidRDefault="00AE04EF" w:rsidP="00AE04EF">
      <w:pPr>
        <w:pStyle w:val="Tekstpodstawowy"/>
      </w:pPr>
      <w:r>
        <w:rPr>
          <w:rStyle w:val="Pogrubienie"/>
          <w:rFonts w:ascii="Arial" w:hAnsi="Arial"/>
        </w:rPr>
        <w:t>II. Obieg i gromadzenie dokumentacji w jednostce</w:t>
      </w:r>
    </w:p>
    <w:p w14:paraId="7A311429" w14:textId="77777777" w:rsidR="00AE04EF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</w:pPr>
      <w:r>
        <w:rPr>
          <w:rFonts w:ascii="Arial" w:hAnsi="Arial"/>
        </w:rPr>
        <w:t>System kancelaryjny</w:t>
      </w:r>
    </w:p>
    <w:p w14:paraId="47DF655A" w14:textId="77777777" w:rsidR="00AE04EF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</w:pPr>
      <w:r>
        <w:rPr>
          <w:rFonts w:ascii="Arial" w:hAnsi="Arial"/>
        </w:rPr>
        <w:t>Znak sprawy, teczka rzeczowa, teczka podmiotu/przedmiotu sprawy, teczka zbiorcza</w:t>
      </w:r>
    </w:p>
    <w:p w14:paraId="603FFC4B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 w:rsidRPr="00CC6264">
        <w:rPr>
          <w:rFonts w:ascii="Arial" w:hAnsi="Arial" w:cs="Arial"/>
        </w:rPr>
        <w:t>Jednolity Rzeczowy Wykaz Akt</w:t>
      </w:r>
    </w:p>
    <w:p w14:paraId="11BEB7D8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C6264">
        <w:rPr>
          <w:rFonts w:ascii="Arial" w:hAnsi="Arial" w:cs="Arial"/>
        </w:rPr>
        <w:t xml:space="preserve">lasyfikacja i kwalifikacja archiwalna dokumentacji (kat. A, B, BE, </w:t>
      </w:r>
      <w:proofErr w:type="spellStart"/>
      <w:r w:rsidRPr="00CC6264">
        <w:rPr>
          <w:rFonts w:ascii="Arial" w:hAnsi="Arial" w:cs="Arial"/>
        </w:rPr>
        <w:t>Bc</w:t>
      </w:r>
      <w:proofErr w:type="spellEnd"/>
      <w:r w:rsidRPr="00CC6264">
        <w:rPr>
          <w:rFonts w:ascii="Arial" w:hAnsi="Arial" w:cs="Arial"/>
        </w:rPr>
        <w:t>)</w:t>
      </w:r>
    </w:p>
    <w:p w14:paraId="5C9F90D7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C6264">
        <w:rPr>
          <w:rFonts w:ascii="Arial" w:hAnsi="Arial" w:cs="Arial"/>
        </w:rPr>
        <w:t xml:space="preserve">rowadzenie akt osobowych i </w:t>
      </w:r>
      <w:r>
        <w:rPr>
          <w:rFonts w:ascii="Arial" w:hAnsi="Arial" w:cs="Arial"/>
        </w:rPr>
        <w:t>pozostałej dokumentacji pracowniczej</w:t>
      </w:r>
    </w:p>
    <w:p w14:paraId="70846ADC" w14:textId="77777777" w:rsidR="00AE04EF" w:rsidRDefault="00AE04EF" w:rsidP="00AE04EF">
      <w:pPr>
        <w:pStyle w:val="Tekstpodstawowy"/>
        <w:numPr>
          <w:ilvl w:val="0"/>
          <w:numId w:val="36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pojęcie dokumentacji pracowniczej i jego implikacje</w:t>
      </w:r>
    </w:p>
    <w:p w14:paraId="23046333" w14:textId="77777777" w:rsidR="00AE04EF" w:rsidRDefault="00AE04EF" w:rsidP="00AE04EF">
      <w:pPr>
        <w:pStyle w:val="Tekstpodstawowy"/>
        <w:numPr>
          <w:ilvl w:val="0"/>
          <w:numId w:val="36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zasady prowadzenia i przechowywania dokumentacji pracowniczej po 1 stycznia 2019 r.</w:t>
      </w:r>
    </w:p>
    <w:p w14:paraId="7A5E56F1" w14:textId="77777777" w:rsidR="00AE04EF" w:rsidRDefault="00AE04EF" w:rsidP="00AE04EF">
      <w:pPr>
        <w:pStyle w:val="Tekstpodstawowy"/>
        <w:numPr>
          <w:ilvl w:val="0"/>
          <w:numId w:val="36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elektroniczna forma akt osobowych</w:t>
      </w:r>
    </w:p>
    <w:p w14:paraId="103A5D54" w14:textId="77777777" w:rsidR="00AE04EF" w:rsidRDefault="00AE04EF" w:rsidP="00AE04EF">
      <w:pPr>
        <w:pStyle w:val="Tekstpodstawowy"/>
        <w:numPr>
          <w:ilvl w:val="0"/>
          <w:numId w:val="36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obowiązki w zakresie ochrony danych osobowych kandydatów do pracy i pracowników</w:t>
      </w:r>
    </w:p>
    <w:p w14:paraId="2A1B2A12" w14:textId="77777777" w:rsidR="00AE04EF" w:rsidRPr="00CC6264" w:rsidRDefault="00AE04EF" w:rsidP="00AE04EF">
      <w:pPr>
        <w:pStyle w:val="Tekstpodstawowy"/>
        <w:numPr>
          <w:ilvl w:val="0"/>
          <w:numId w:val="36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kwalifikacja archiwalna dokumentacji pracowniczej i jej zmiany – skrócenie, czy wydłużenie okresu przechowywania?</w:t>
      </w:r>
    </w:p>
    <w:p w14:paraId="6F29C41C" w14:textId="77777777" w:rsidR="00AE04EF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Dokumentacja w sprawach związanych ze stosunkiem pracy</w:t>
      </w:r>
    </w:p>
    <w:p w14:paraId="305562A1" w14:textId="77777777" w:rsidR="00AE04EF" w:rsidRDefault="00AE04EF" w:rsidP="00AE04EF">
      <w:pPr>
        <w:pStyle w:val="Tekstpodstawowy"/>
        <w:numPr>
          <w:ilvl w:val="0"/>
          <w:numId w:val="37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dokumentacja zbiorcza, czy indywidualna?</w:t>
      </w:r>
    </w:p>
    <w:p w14:paraId="56B58916" w14:textId="77777777" w:rsidR="00AE04EF" w:rsidRDefault="00AE04EF" w:rsidP="00AE04EF">
      <w:pPr>
        <w:pStyle w:val="Tekstpodstawowy"/>
        <w:numPr>
          <w:ilvl w:val="0"/>
          <w:numId w:val="37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zmiany okresów przechowywania dokumentacji i sposobu ich obliczania</w:t>
      </w:r>
    </w:p>
    <w:p w14:paraId="0D58FF97" w14:textId="77777777" w:rsidR="00AE04EF" w:rsidRDefault="00AE04EF" w:rsidP="00AE04EF">
      <w:pPr>
        <w:pStyle w:val="Tekstpodstawowy"/>
        <w:numPr>
          <w:ilvl w:val="0"/>
          <w:numId w:val="37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włączanie do akt osobowych – możliwość, czy obowiązek?</w:t>
      </w:r>
    </w:p>
    <w:p w14:paraId="2A51FB3B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C6264">
        <w:rPr>
          <w:rFonts w:ascii="Arial" w:hAnsi="Arial" w:cs="Arial"/>
        </w:rPr>
        <w:t>rzekazywanie akt do archiwum zakładowego</w:t>
      </w:r>
    </w:p>
    <w:p w14:paraId="261FC2D4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C6264">
        <w:rPr>
          <w:rFonts w:ascii="Arial" w:hAnsi="Arial" w:cs="Arial"/>
        </w:rPr>
        <w:t>orządkowanie wewnętrzne jednostek aktowych</w:t>
      </w:r>
    </w:p>
    <w:p w14:paraId="2B8201EE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CC6264">
        <w:rPr>
          <w:rFonts w:ascii="Arial" w:hAnsi="Arial" w:cs="Arial"/>
        </w:rPr>
        <w:t>pisywanie teczek</w:t>
      </w:r>
    </w:p>
    <w:p w14:paraId="3590C2CE" w14:textId="77777777" w:rsidR="00AE04EF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</w:pPr>
      <w:r>
        <w:rPr>
          <w:rFonts w:ascii="Arial" w:hAnsi="Arial" w:cs="Arial"/>
        </w:rPr>
        <w:t>S</w:t>
      </w:r>
      <w:r w:rsidRPr="00CC6264">
        <w:rPr>
          <w:rFonts w:ascii="Arial" w:hAnsi="Arial" w:cs="Arial"/>
        </w:rPr>
        <w:t>porządzanie</w:t>
      </w:r>
      <w:r>
        <w:rPr>
          <w:rFonts w:ascii="Arial" w:hAnsi="Arial"/>
        </w:rPr>
        <w:t xml:space="preserve"> ewidencji</w:t>
      </w:r>
      <w:r>
        <w:rPr>
          <w:rFonts w:ascii="Arial" w:hAnsi="Arial"/>
        </w:rPr>
        <w:br/>
      </w:r>
    </w:p>
    <w:p w14:paraId="0D8E2D49" w14:textId="77777777" w:rsidR="00AE04EF" w:rsidRDefault="00AE04EF" w:rsidP="00AE04EF">
      <w:pPr>
        <w:pStyle w:val="Tekstpodstawowy"/>
      </w:pPr>
      <w:r>
        <w:rPr>
          <w:rStyle w:val="Pogrubienie"/>
          <w:rFonts w:ascii="Arial" w:hAnsi="Arial"/>
        </w:rPr>
        <w:t>III. Archiwizacja dokumentacji pracowniczej</w:t>
      </w:r>
    </w:p>
    <w:p w14:paraId="226BF1D5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Przechowywanie dokumentacji osobowej w komórkach organizacyjnych</w:t>
      </w:r>
    </w:p>
    <w:p w14:paraId="22294795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Przekazywanie dokumentacji osobowej do archiwum zakładowego</w:t>
      </w:r>
    </w:p>
    <w:p w14:paraId="24ABD262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Postępowanie z dokumentacją założoną do 1950 r.</w:t>
      </w:r>
    </w:p>
    <w:p w14:paraId="6EB2B65E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 xml:space="preserve">Postępowanie z dokumentacją założoną między 1951 a 1967r. </w:t>
      </w:r>
    </w:p>
    <w:p w14:paraId="590B19E6" w14:textId="77777777" w:rsidR="00AE04EF" w:rsidRPr="001E7E5B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Postępowanie z dokumentacją założoną po 1967 r.</w:t>
      </w:r>
    </w:p>
    <w:p w14:paraId="19ED802C" w14:textId="77777777" w:rsidR="00AE04EF" w:rsidRPr="001E7E5B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Postępowanie z dokumentacją założoną po 1998 r.</w:t>
      </w:r>
    </w:p>
    <w:p w14:paraId="475AD5E0" w14:textId="77777777" w:rsidR="00AE04EF" w:rsidRPr="00E137E5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Postępowanie z dokumentacją założoną po 2018 r.</w:t>
      </w:r>
    </w:p>
    <w:p w14:paraId="02CBCD91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Organizacja, lokal i zadania archiwum zakładowego</w:t>
      </w:r>
    </w:p>
    <w:p w14:paraId="5F99E953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Archiwizacja dokumentów elektronicznych (w systemie teleinformatycznym i na informatycznych nośnikach danych)</w:t>
      </w:r>
    </w:p>
    <w:p w14:paraId="2E98F118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Przechowywanie i zabezpieczanie dokumentacji zgromadzonej w archiwum zakładowym oraz prowadzenie jej ewidencji</w:t>
      </w:r>
    </w:p>
    <w:p w14:paraId="3C65EB54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Przeprowadzanie skontrum dokumentacji w archiwum zakładowym oraz porządkowanie dokumentacji w archiwum zakładowym</w:t>
      </w:r>
    </w:p>
    <w:p w14:paraId="2D01C58A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Przekwalifikowanie dokumentacji zastanej w podmiocie</w:t>
      </w:r>
    </w:p>
    <w:p w14:paraId="380418AC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Udostępnianie dokumentacji przechowywanej w archiwum zakładowym</w:t>
      </w:r>
    </w:p>
    <w:p w14:paraId="10335AA6" w14:textId="77777777" w:rsidR="00AE04EF" w:rsidRPr="00530163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Brakowanie dokumentacji (papierowej i elektronicznej) po upływie obowiązujących okresów jej przechowywania</w:t>
      </w:r>
    </w:p>
    <w:p w14:paraId="1D2955D1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Nowe wymogi w zakresie brakowania dokumentacji osobowej i płacowej.</w:t>
      </w:r>
      <w:r>
        <w:rPr>
          <w:rFonts w:ascii="Arial" w:hAnsi="Arial"/>
        </w:rPr>
        <w:br/>
      </w:r>
    </w:p>
    <w:p w14:paraId="5AD58381" w14:textId="43F2E4F4" w:rsidR="00C6634B" w:rsidRPr="00E569C4" w:rsidRDefault="00AE04EF" w:rsidP="00E569C4">
      <w:pPr>
        <w:pStyle w:val="Tekstpodstawowy"/>
        <w:rPr>
          <w:rFonts w:ascii="Arial" w:hAnsi="Arial"/>
        </w:rPr>
      </w:pPr>
      <w:r>
        <w:rPr>
          <w:rStyle w:val="Pogrubienie"/>
          <w:rFonts w:ascii="Arial" w:hAnsi="Arial"/>
        </w:rPr>
        <w:t>IV. Dyskusja</w:t>
      </w:r>
    </w:p>
    <w:p w14:paraId="4C22E3E6" w14:textId="77777777" w:rsidR="00C6634B" w:rsidRDefault="00C6634B" w:rsidP="0080438F">
      <w:pPr>
        <w:widowControl/>
        <w:suppressAutoHyphens w:val="0"/>
        <w:spacing w:after="0" w:line="240" w:lineRule="auto"/>
        <w:jc w:val="center"/>
        <w:rPr>
          <w:rFonts w:ascii="Arial" w:hAnsi="Arial"/>
          <w:b/>
          <w:bCs/>
        </w:rPr>
      </w:pPr>
    </w:p>
    <w:p w14:paraId="718DC7F1" w14:textId="77777777" w:rsidR="00C6634B" w:rsidRDefault="00C6634B" w:rsidP="0080438F">
      <w:pPr>
        <w:widowControl/>
        <w:suppressAutoHyphens w:val="0"/>
        <w:spacing w:after="0" w:line="240" w:lineRule="auto"/>
        <w:jc w:val="center"/>
        <w:rPr>
          <w:rFonts w:ascii="Arial" w:hAnsi="Arial"/>
          <w:b/>
          <w:bCs/>
        </w:rPr>
      </w:pPr>
    </w:p>
    <w:p w14:paraId="088ABB28" w14:textId="7AFCD68C" w:rsidR="003746F4" w:rsidRPr="004A3D9A" w:rsidRDefault="003746F4" w:rsidP="003746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4D3AA128" w14:textId="77777777" w:rsidR="003746F4" w:rsidRDefault="003746F4" w:rsidP="003746F4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3746F4" w14:paraId="795A910B" w14:textId="77777777" w:rsidTr="00402AEA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5B23" w14:textId="77777777" w:rsidR="003746F4" w:rsidRDefault="003746F4" w:rsidP="00402AEA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48C6453A" w14:textId="77777777" w:rsidR="003746F4" w:rsidRDefault="003746F4" w:rsidP="00402AEA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27B3E12" w14:textId="77777777" w:rsidR="0036230F" w:rsidRDefault="003746F4" w:rsidP="009F275A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36230F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A793" w14:textId="77777777" w:rsidR="000672C6" w:rsidRDefault="000672C6">
      <w:pPr>
        <w:spacing w:after="0" w:line="240" w:lineRule="auto"/>
      </w:pPr>
      <w:r>
        <w:separator/>
      </w:r>
    </w:p>
  </w:endnote>
  <w:endnote w:type="continuationSeparator" w:id="0">
    <w:p w14:paraId="2CA27493" w14:textId="77777777" w:rsidR="000672C6" w:rsidRDefault="0006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C426" w14:textId="77777777" w:rsidR="000672C6" w:rsidRDefault="000672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69C221" w14:textId="77777777" w:rsidR="000672C6" w:rsidRDefault="0006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FE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8042FD9"/>
    <w:multiLevelType w:val="hybridMultilevel"/>
    <w:tmpl w:val="B9B26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6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DEE2720"/>
    <w:multiLevelType w:val="hybridMultilevel"/>
    <w:tmpl w:val="685ABE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C967774"/>
    <w:multiLevelType w:val="hybridMultilevel"/>
    <w:tmpl w:val="FEB62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1A10CB8"/>
    <w:multiLevelType w:val="hybridMultilevel"/>
    <w:tmpl w:val="ACA02658"/>
    <w:lvl w:ilvl="0" w:tplc="7F208F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2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22"/>
  </w:num>
  <w:num w:numId="5">
    <w:abstractNumId w:val="20"/>
  </w:num>
  <w:num w:numId="6">
    <w:abstractNumId w:val="32"/>
  </w:num>
  <w:num w:numId="7">
    <w:abstractNumId w:val="30"/>
  </w:num>
  <w:num w:numId="8">
    <w:abstractNumId w:val="36"/>
  </w:num>
  <w:num w:numId="9">
    <w:abstractNumId w:val="31"/>
  </w:num>
  <w:num w:numId="10">
    <w:abstractNumId w:val="18"/>
  </w:num>
  <w:num w:numId="11">
    <w:abstractNumId w:val="12"/>
  </w:num>
  <w:num w:numId="12">
    <w:abstractNumId w:val="16"/>
  </w:num>
  <w:num w:numId="13">
    <w:abstractNumId w:val="34"/>
  </w:num>
  <w:num w:numId="14">
    <w:abstractNumId w:val="15"/>
  </w:num>
  <w:num w:numId="15">
    <w:abstractNumId w:val="13"/>
  </w:num>
  <w:num w:numId="16">
    <w:abstractNumId w:val="29"/>
  </w:num>
  <w:num w:numId="17">
    <w:abstractNumId w:val="28"/>
  </w:num>
  <w:num w:numId="18">
    <w:abstractNumId w:val="27"/>
  </w:num>
  <w:num w:numId="19">
    <w:abstractNumId w:val="35"/>
  </w:num>
  <w:num w:numId="20">
    <w:abstractNumId w:val="25"/>
  </w:num>
  <w:num w:numId="21">
    <w:abstractNumId w:val="3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7"/>
  </w:num>
  <w:num w:numId="30">
    <w:abstractNumId w:val="8"/>
  </w:num>
  <w:num w:numId="31">
    <w:abstractNumId w:val="9"/>
  </w:num>
  <w:num w:numId="32">
    <w:abstractNumId w:val="23"/>
  </w:num>
  <w:num w:numId="33">
    <w:abstractNumId w:val="14"/>
  </w:num>
  <w:num w:numId="34">
    <w:abstractNumId w:val="1"/>
  </w:num>
  <w:num w:numId="35">
    <w:abstractNumId w:val="2"/>
  </w:num>
  <w:num w:numId="36">
    <w:abstractNumId w:val="21"/>
  </w:num>
  <w:num w:numId="3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4"/>
    <w:rsid w:val="00010866"/>
    <w:rsid w:val="00011B16"/>
    <w:rsid w:val="0001338A"/>
    <w:rsid w:val="00014ACC"/>
    <w:rsid w:val="00022A35"/>
    <w:rsid w:val="000244F0"/>
    <w:rsid w:val="00026877"/>
    <w:rsid w:val="000274FB"/>
    <w:rsid w:val="00032770"/>
    <w:rsid w:val="000334D2"/>
    <w:rsid w:val="000377B8"/>
    <w:rsid w:val="00041349"/>
    <w:rsid w:val="0004795D"/>
    <w:rsid w:val="000546B5"/>
    <w:rsid w:val="00054BEC"/>
    <w:rsid w:val="0005642D"/>
    <w:rsid w:val="000672C6"/>
    <w:rsid w:val="00067FB4"/>
    <w:rsid w:val="0007593B"/>
    <w:rsid w:val="00075EAC"/>
    <w:rsid w:val="00077DBF"/>
    <w:rsid w:val="000831A2"/>
    <w:rsid w:val="00091B65"/>
    <w:rsid w:val="00096B59"/>
    <w:rsid w:val="00097890"/>
    <w:rsid w:val="000A0CD5"/>
    <w:rsid w:val="000A415E"/>
    <w:rsid w:val="000B1472"/>
    <w:rsid w:val="000B4653"/>
    <w:rsid w:val="000D5F31"/>
    <w:rsid w:val="000D7915"/>
    <w:rsid w:val="000E5984"/>
    <w:rsid w:val="000E6C92"/>
    <w:rsid w:val="00102564"/>
    <w:rsid w:val="00111385"/>
    <w:rsid w:val="001166B5"/>
    <w:rsid w:val="00142CA4"/>
    <w:rsid w:val="0014311A"/>
    <w:rsid w:val="00145DC4"/>
    <w:rsid w:val="00147BBA"/>
    <w:rsid w:val="0015436E"/>
    <w:rsid w:val="00160858"/>
    <w:rsid w:val="00160B6A"/>
    <w:rsid w:val="00167B0A"/>
    <w:rsid w:val="001808C4"/>
    <w:rsid w:val="00180F8A"/>
    <w:rsid w:val="001817B0"/>
    <w:rsid w:val="0018511B"/>
    <w:rsid w:val="00191760"/>
    <w:rsid w:val="001971B4"/>
    <w:rsid w:val="001971CA"/>
    <w:rsid w:val="001A6FDB"/>
    <w:rsid w:val="001B02E6"/>
    <w:rsid w:val="001B0E6D"/>
    <w:rsid w:val="001B5018"/>
    <w:rsid w:val="001B5A10"/>
    <w:rsid w:val="001B609E"/>
    <w:rsid w:val="001C5E80"/>
    <w:rsid w:val="001D2244"/>
    <w:rsid w:val="001E239A"/>
    <w:rsid w:val="001F58D0"/>
    <w:rsid w:val="001F6B52"/>
    <w:rsid w:val="0020035E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63153"/>
    <w:rsid w:val="00267941"/>
    <w:rsid w:val="00271881"/>
    <w:rsid w:val="00272683"/>
    <w:rsid w:val="002734D6"/>
    <w:rsid w:val="00274D08"/>
    <w:rsid w:val="00284C10"/>
    <w:rsid w:val="002A2D05"/>
    <w:rsid w:val="002B30E7"/>
    <w:rsid w:val="002B3C27"/>
    <w:rsid w:val="002B4780"/>
    <w:rsid w:val="002B580B"/>
    <w:rsid w:val="002C4B80"/>
    <w:rsid w:val="002C7E1F"/>
    <w:rsid w:val="002E36F8"/>
    <w:rsid w:val="002E7275"/>
    <w:rsid w:val="002F5107"/>
    <w:rsid w:val="0031286B"/>
    <w:rsid w:val="00313F24"/>
    <w:rsid w:val="003146DA"/>
    <w:rsid w:val="00321580"/>
    <w:rsid w:val="00324864"/>
    <w:rsid w:val="003256DA"/>
    <w:rsid w:val="00326D71"/>
    <w:rsid w:val="00334139"/>
    <w:rsid w:val="003343EE"/>
    <w:rsid w:val="003459A0"/>
    <w:rsid w:val="00346232"/>
    <w:rsid w:val="0036230F"/>
    <w:rsid w:val="00362D8D"/>
    <w:rsid w:val="003676C5"/>
    <w:rsid w:val="003733AC"/>
    <w:rsid w:val="003746F4"/>
    <w:rsid w:val="00374809"/>
    <w:rsid w:val="00383172"/>
    <w:rsid w:val="00387B48"/>
    <w:rsid w:val="00392761"/>
    <w:rsid w:val="00396451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D28CB"/>
    <w:rsid w:val="003D42EF"/>
    <w:rsid w:val="003D7404"/>
    <w:rsid w:val="003D74D9"/>
    <w:rsid w:val="003D7D00"/>
    <w:rsid w:val="003E750C"/>
    <w:rsid w:val="00400601"/>
    <w:rsid w:val="0040335C"/>
    <w:rsid w:val="0040561A"/>
    <w:rsid w:val="00415626"/>
    <w:rsid w:val="00417BBB"/>
    <w:rsid w:val="00420A80"/>
    <w:rsid w:val="00431CC6"/>
    <w:rsid w:val="00446F4B"/>
    <w:rsid w:val="00452531"/>
    <w:rsid w:val="0046051C"/>
    <w:rsid w:val="00463018"/>
    <w:rsid w:val="00463082"/>
    <w:rsid w:val="00466A85"/>
    <w:rsid w:val="004706B3"/>
    <w:rsid w:val="00472010"/>
    <w:rsid w:val="00473D51"/>
    <w:rsid w:val="00493791"/>
    <w:rsid w:val="0049403C"/>
    <w:rsid w:val="00496090"/>
    <w:rsid w:val="004960EC"/>
    <w:rsid w:val="004978AD"/>
    <w:rsid w:val="004A1155"/>
    <w:rsid w:val="004A3031"/>
    <w:rsid w:val="004A6F90"/>
    <w:rsid w:val="004B0CC9"/>
    <w:rsid w:val="004B7A07"/>
    <w:rsid w:val="004C6FFC"/>
    <w:rsid w:val="004D6B5A"/>
    <w:rsid w:val="004F7AB5"/>
    <w:rsid w:val="00503BC6"/>
    <w:rsid w:val="00517260"/>
    <w:rsid w:val="005264B3"/>
    <w:rsid w:val="00530261"/>
    <w:rsid w:val="00537C3F"/>
    <w:rsid w:val="005444C7"/>
    <w:rsid w:val="0054558A"/>
    <w:rsid w:val="005532C2"/>
    <w:rsid w:val="00556500"/>
    <w:rsid w:val="005565DF"/>
    <w:rsid w:val="0055669D"/>
    <w:rsid w:val="00580879"/>
    <w:rsid w:val="0058097C"/>
    <w:rsid w:val="005B1A78"/>
    <w:rsid w:val="005B64A8"/>
    <w:rsid w:val="005C01FD"/>
    <w:rsid w:val="005C3F5C"/>
    <w:rsid w:val="005D0C8B"/>
    <w:rsid w:val="005E44B1"/>
    <w:rsid w:val="005F6EF6"/>
    <w:rsid w:val="0061113B"/>
    <w:rsid w:val="00615067"/>
    <w:rsid w:val="006178F2"/>
    <w:rsid w:val="00617BB9"/>
    <w:rsid w:val="00625BB7"/>
    <w:rsid w:val="006261B7"/>
    <w:rsid w:val="006375DC"/>
    <w:rsid w:val="00637C85"/>
    <w:rsid w:val="00644EFF"/>
    <w:rsid w:val="00646339"/>
    <w:rsid w:val="00647852"/>
    <w:rsid w:val="0065105A"/>
    <w:rsid w:val="00655F16"/>
    <w:rsid w:val="00665B82"/>
    <w:rsid w:val="00666433"/>
    <w:rsid w:val="00673028"/>
    <w:rsid w:val="0067433F"/>
    <w:rsid w:val="0067470E"/>
    <w:rsid w:val="006777C5"/>
    <w:rsid w:val="00680FE6"/>
    <w:rsid w:val="00682402"/>
    <w:rsid w:val="0068735D"/>
    <w:rsid w:val="006A2778"/>
    <w:rsid w:val="006B63AE"/>
    <w:rsid w:val="006C0E3A"/>
    <w:rsid w:val="006C33C3"/>
    <w:rsid w:val="006D059B"/>
    <w:rsid w:val="006D0ECD"/>
    <w:rsid w:val="006D1C79"/>
    <w:rsid w:val="006E40F6"/>
    <w:rsid w:val="006E469A"/>
    <w:rsid w:val="006F1872"/>
    <w:rsid w:val="006F250E"/>
    <w:rsid w:val="006F4EF5"/>
    <w:rsid w:val="006F6B66"/>
    <w:rsid w:val="006F74D2"/>
    <w:rsid w:val="00701109"/>
    <w:rsid w:val="00701D08"/>
    <w:rsid w:val="00701E78"/>
    <w:rsid w:val="00704F1A"/>
    <w:rsid w:val="00707D0F"/>
    <w:rsid w:val="00710BA7"/>
    <w:rsid w:val="007111AD"/>
    <w:rsid w:val="00716BB8"/>
    <w:rsid w:val="00717D83"/>
    <w:rsid w:val="007237B6"/>
    <w:rsid w:val="00725388"/>
    <w:rsid w:val="0072674F"/>
    <w:rsid w:val="007308A3"/>
    <w:rsid w:val="0073687A"/>
    <w:rsid w:val="00736CD0"/>
    <w:rsid w:val="00742012"/>
    <w:rsid w:val="007563C8"/>
    <w:rsid w:val="00761C74"/>
    <w:rsid w:val="00761DBF"/>
    <w:rsid w:val="00770D16"/>
    <w:rsid w:val="007722DE"/>
    <w:rsid w:val="00774412"/>
    <w:rsid w:val="00784C7D"/>
    <w:rsid w:val="00784D1F"/>
    <w:rsid w:val="00784FB0"/>
    <w:rsid w:val="00793FC0"/>
    <w:rsid w:val="00797E36"/>
    <w:rsid w:val="007A1B9F"/>
    <w:rsid w:val="007A3FBA"/>
    <w:rsid w:val="007A554D"/>
    <w:rsid w:val="007A5FD8"/>
    <w:rsid w:val="007A610E"/>
    <w:rsid w:val="007B1071"/>
    <w:rsid w:val="007B21E9"/>
    <w:rsid w:val="007B4B9C"/>
    <w:rsid w:val="007D2BBB"/>
    <w:rsid w:val="007D4394"/>
    <w:rsid w:val="007D50EE"/>
    <w:rsid w:val="007E758E"/>
    <w:rsid w:val="007F0A39"/>
    <w:rsid w:val="007F167C"/>
    <w:rsid w:val="007F2B90"/>
    <w:rsid w:val="00802CA5"/>
    <w:rsid w:val="00803E6E"/>
    <w:rsid w:val="0080438F"/>
    <w:rsid w:val="00805ACE"/>
    <w:rsid w:val="00810D1D"/>
    <w:rsid w:val="00817CC6"/>
    <w:rsid w:val="0082403D"/>
    <w:rsid w:val="00840087"/>
    <w:rsid w:val="008419E6"/>
    <w:rsid w:val="00842BFC"/>
    <w:rsid w:val="00843378"/>
    <w:rsid w:val="00851E7A"/>
    <w:rsid w:val="00851F39"/>
    <w:rsid w:val="0085272A"/>
    <w:rsid w:val="00853D9D"/>
    <w:rsid w:val="0085644C"/>
    <w:rsid w:val="00861D64"/>
    <w:rsid w:val="008665F5"/>
    <w:rsid w:val="00870A68"/>
    <w:rsid w:val="00875CA9"/>
    <w:rsid w:val="00884043"/>
    <w:rsid w:val="00890C78"/>
    <w:rsid w:val="008925A9"/>
    <w:rsid w:val="00892B69"/>
    <w:rsid w:val="00897CFA"/>
    <w:rsid w:val="008A1AFB"/>
    <w:rsid w:val="008A3EF3"/>
    <w:rsid w:val="008B1751"/>
    <w:rsid w:val="008B2E9B"/>
    <w:rsid w:val="008B3300"/>
    <w:rsid w:val="008C717B"/>
    <w:rsid w:val="008D0A69"/>
    <w:rsid w:val="008D3710"/>
    <w:rsid w:val="008D437E"/>
    <w:rsid w:val="008D45B1"/>
    <w:rsid w:val="008D7CCB"/>
    <w:rsid w:val="008E05D8"/>
    <w:rsid w:val="008E0607"/>
    <w:rsid w:val="008E1D63"/>
    <w:rsid w:val="008E4799"/>
    <w:rsid w:val="008E5745"/>
    <w:rsid w:val="008F04FC"/>
    <w:rsid w:val="008F76D1"/>
    <w:rsid w:val="008F7C89"/>
    <w:rsid w:val="009069C4"/>
    <w:rsid w:val="00912C05"/>
    <w:rsid w:val="009304C3"/>
    <w:rsid w:val="009355F6"/>
    <w:rsid w:val="00944B92"/>
    <w:rsid w:val="00947772"/>
    <w:rsid w:val="00951D0A"/>
    <w:rsid w:val="0096056C"/>
    <w:rsid w:val="00960956"/>
    <w:rsid w:val="00962EBE"/>
    <w:rsid w:val="00972F44"/>
    <w:rsid w:val="00977B53"/>
    <w:rsid w:val="00980FB4"/>
    <w:rsid w:val="00985ADA"/>
    <w:rsid w:val="00990303"/>
    <w:rsid w:val="009927CF"/>
    <w:rsid w:val="009A5E5E"/>
    <w:rsid w:val="009A75AB"/>
    <w:rsid w:val="009B355D"/>
    <w:rsid w:val="009B3A82"/>
    <w:rsid w:val="009B3B99"/>
    <w:rsid w:val="009B52E5"/>
    <w:rsid w:val="009C2F0C"/>
    <w:rsid w:val="009C3E61"/>
    <w:rsid w:val="009E7D64"/>
    <w:rsid w:val="009F275A"/>
    <w:rsid w:val="009F6267"/>
    <w:rsid w:val="00A13D08"/>
    <w:rsid w:val="00A23521"/>
    <w:rsid w:val="00A315D1"/>
    <w:rsid w:val="00A323DF"/>
    <w:rsid w:val="00A35CC7"/>
    <w:rsid w:val="00A40400"/>
    <w:rsid w:val="00A44235"/>
    <w:rsid w:val="00A52075"/>
    <w:rsid w:val="00A636FF"/>
    <w:rsid w:val="00A66A54"/>
    <w:rsid w:val="00A67E13"/>
    <w:rsid w:val="00A70606"/>
    <w:rsid w:val="00A70B69"/>
    <w:rsid w:val="00A7495B"/>
    <w:rsid w:val="00A81960"/>
    <w:rsid w:val="00A82981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5AC7"/>
    <w:rsid w:val="00AE04EF"/>
    <w:rsid w:val="00AF2663"/>
    <w:rsid w:val="00AF29DB"/>
    <w:rsid w:val="00AF3499"/>
    <w:rsid w:val="00AF5640"/>
    <w:rsid w:val="00B017FD"/>
    <w:rsid w:val="00B029ED"/>
    <w:rsid w:val="00B126B3"/>
    <w:rsid w:val="00B14A54"/>
    <w:rsid w:val="00B14A5A"/>
    <w:rsid w:val="00B219A1"/>
    <w:rsid w:val="00B232A0"/>
    <w:rsid w:val="00B24484"/>
    <w:rsid w:val="00B3130F"/>
    <w:rsid w:val="00B31C66"/>
    <w:rsid w:val="00B3243B"/>
    <w:rsid w:val="00B366CF"/>
    <w:rsid w:val="00B3730B"/>
    <w:rsid w:val="00B4312A"/>
    <w:rsid w:val="00B45765"/>
    <w:rsid w:val="00B46DE2"/>
    <w:rsid w:val="00B4765C"/>
    <w:rsid w:val="00B54A89"/>
    <w:rsid w:val="00B5652E"/>
    <w:rsid w:val="00B57C38"/>
    <w:rsid w:val="00B90642"/>
    <w:rsid w:val="00B91279"/>
    <w:rsid w:val="00B91C42"/>
    <w:rsid w:val="00B94714"/>
    <w:rsid w:val="00BA09DE"/>
    <w:rsid w:val="00BA1F7A"/>
    <w:rsid w:val="00BA4713"/>
    <w:rsid w:val="00BB5369"/>
    <w:rsid w:val="00BB6885"/>
    <w:rsid w:val="00BC43A6"/>
    <w:rsid w:val="00BD0FB4"/>
    <w:rsid w:val="00BD16E1"/>
    <w:rsid w:val="00BD425D"/>
    <w:rsid w:val="00BD58AB"/>
    <w:rsid w:val="00BD7F61"/>
    <w:rsid w:val="00BE198E"/>
    <w:rsid w:val="00BE19E5"/>
    <w:rsid w:val="00BE207D"/>
    <w:rsid w:val="00BE66BD"/>
    <w:rsid w:val="00C0493C"/>
    <w:rsid w:val="00C07FB1"/>
    <w:rsid w:val="00C128A0"/>
    <w:rsid w:val="00C15854"/>
    <w:rsid w:val="00C201EA"/>
    <w:rsid w:val="00C34749"/>
    <w:rsid w:val="00C36199"/>
    <w:rsid w:val="00C4233D"/>
    <w:rsid w:val="00C43084"/>
    <w:rsid w:val="00C46A3F"/>
    <w:rsid w:val="00C50289"/>
    <w:rsid w:val="00C518F4"/>
    <w:rsid w:val="00C54A5D"/>
    <w:rsid w:val="00C56B33"/>
    <w:rsid w:val="00C606B4"/>
    <w:rsid w:val="00C627E1"/>
    <w:rsid w:val="00C6634B"/>
    <w:rsid w:val="00C72093"/>
    <w:rsid w:val="00C72453"/>
    <w:rsid w:val="00C753E6"/>
    <w:rsid w:val="00C80ABC"/>
    <w:rsid w:val="00C821DD"/>
    <w:rsid w:val="00C90EE3"/>
    <w:rsid w:val="00C93C1E"/>
    <w:rsid w:val="00CA100F"/>
    <w:rsid w:val="00CA455F"/>
    <w:rsid w:val="00CA64FA"/>
    <w:rsid w:val="00CB08D8"/>
    <w:rsid w:val="00CB4C3A"/>
    <w:rsid w:val="00CB6CB0"/>
    <w:rsid w:val="00CB6FF2"/>
    <w:rsid w:val="00CB7F50"/>
    <w:rsid w:val="00CC7102"/>
    <w:rsid w:val="00CD2FEA"/>
    <w:rsid w:val="00CE2DCC"/>
    <w:rsid w:val="00CE48F1"/>
    <w:rsid w:val="00CE550A"/>
    <w:rsid w:val="00CE6034"/>
    <w:rsid w:val="00CF17CC"/>
    <w:rsid w:val="00CF1BCD"/>
    <w:rsid w:val="00CF2273"/>
    <w:rsid w:val="00CF43E4"/>
    <w:rsid w:val="00CF711B"/>
    <w:rsid w:val="00D00F62"/>
    <w:rsid w:val="00D01C2D"/>
    <w:rsid w:val="00D0464F"/>
    <w:rsid w:val="00D35460"/>
    <w:rsid w:val="00D41A1B"/>
    <w:rsid w:val="00D42322"/>
    <w:rsid w:val="00D44D9C"/>
    <w:rsid w:val="00D47952"/>
    <w:rsid w:val="00D51FDA"/>
    <w:rsid w:val="00D623ED"/>
    <w:rsid w:val="00D65283"/>
    <w:rsid w:val="00D66507"/>
    <w:rsid w:val="00D810DA"/>
    <w:rsid w:val="00D86F1D"/>
    <w:rsid w:val="00D87CBC"/>
    <w:rsid w:val="00DA3D89"/>
    <w:rsid w:val="00DC097F"/>
    <w:rsid w:val="00DD0BCE"/>
    <w:rsid w:val="00DD16E7"/>
    <w:rsid w:val="00DD2644"/>
    <w:rsid w:val="00DD35EF"/>
    <w:rsid w:val="00DD583F"/>
    <w:rsid w:val="00DE36ED"/>
    <w:rsid w:val="00DE41E1"/>
    <w:rsid w:val="00E0574F"/>
    <w:rsid w:val="00E13FF7"/>
    <w:rsid w:val="00E14A28"/>
    <w:rsid w:val="00E221A5"/>
    <w:rsid w:val="00E23286"/>
    <w:rsid w:val="00E40D8A"/>
    <w:rsid w:val="00E43ECF"/>
    <w:rsid w:val="00E5148D"/>
    <w:rsid w:val="00E569C4"/>
    <w:rsid w:val="00E6546E"/>
    <w:rsid w:val="00E66711"/>
    <w:rsid w:val="00E67296"/>
    <w:rsid w:val="00E714D5"/>
    <w:rsid w:val="00E8198C"/>
    <w:rsid w:val="00E906D3"/>
    <w:rsid w:val="00EA154F"/>
    <w:rsid w:val="00EA2732"/>
    <w:rsid w:val="00EA50D4"/>
    <w:rsid w:val="00EA6AE4"/>
    <w:rsid w:val="00EB3139"/>
    <w:rsid w:val="00EB3222"/>
    <w:rsid w:val="00EC405C"/>
    <w:rsid w:val="00ED3090"/>
    <w:rsid w:val="00ED58AE"/>
    <w:rsid w:val="00EE2D3F"/>
    <w:rsid w:val="00EE3C46"/>
    <w:rsid w:val="00EE4298"/>
    <w:rsid w:val="00EE4A83"/>
    <w:rsid w:val="00EE5362"/>
    <w:rsid w:val="00EF48E0"/>
    <w:rsid w:val="00EF794D"/>
    <w:rsid w:val="00F01994"/>
    <w:rsid w:val="00F030C3"/>
    <w:rsid w:val="00F04E5E"/>
    <w:rsid w:val="00F16DE1"/>
    <w:rsid w:val="00F27373"/>
    <w:rsid w:val="00F31ECB"/>
    <w:rsid w:val="00F326B5"/>
    <w:rsid w:val="00F33F90"/>
    <w:rsid w:val="00F3564E"/>
    <w:rsid w:val="00F35A60"/>
    <w:rsid w:val="00F42B36"/>
    <w:rsid w:val="00F43239"/>
    <w:rsid w:val="00F446C5"/>
    <w:rsid w:val="00F534CF"/>
    <w:rsid w:val="00F63E05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B7A22"/>
    <w:rsid w:val="00FD2FC3"/>
    <w:rsid w:val="00FD5919"/>
    <w:rsid w:val="00FE17DF"/>
    <w:rsid w:val="00FE65F7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B207"/>
  <w15:docId w15:val="{913004C4-79C6-4678-90A0-D4CAC03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szkolenia-c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8583-51A1-4420-A087-02EC2AAE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42</cp:revision>
  <cp:lastPrinted>2019-04-30T11:10:00Z</cp:lastPrinted>
  <dcterms:created xsi:type="dcterms:W3CDTF">2020-08-13T08:23:00Z</dcterms:created>
  <dcterms:modified xsi:type="dcterms:W3CDTF">2021-06-07T08:57:00Z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